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082D" w14:textId="77777777" w:rsidR="002D0D59" w:rsidRDefault="002D0D59" w:rsidP="002D0D59">
      <w:pPr>
        <w:widowControl/>
        <w:jc w:val="center"/>
        <w:rPr>
          <w:rFonts w:ascii="宋体" w:eastAsia="宋体" w:hAnsi="宋体" w:hint="eastAsia"/>
          <w:b/>
          <w:sz w:val="48"/>
          <w:szCs w:val="48"/>
        </w:rPr>
      </w:pPr>
    </w:p>
    <w:p w14:paraId="5A32FE74" w14:textId="77777777" w:rsidR="002D0D59" w:rsidRDefault="002D0D59" w:rsidP="002D0D59">
      <w:pPr>
        <w:widowControl/>
        <w:jc w:val="center"/>
        <w:rPr>
          <w:rFonts w:ascii="宋体" w:eastAsia="宋体" w:hAnsi="宋体" w:hint="eastAsia"/>
          <w:b/>
          <w:sz w:val="48"/>
          <w:szCs w:val="48"/>
        </w:rPr>
      </w:pPr>
    </w:p>
    <w:p w14:paraId="7AFC2531" w14:textId="6F1D82E2" w:rsidR="002D0D59" w:rsidRPr="002D0D59" w:rsidRDefault="002D0D59" w:rsidP="002D0D59">
      <w:pPr>
        <w:widowControl/>
        <w:jc w:val="center"/>
        <w:rPr>
          <w:rFonts w:ascii="宋体" w:eastAsia="宋体" w:hAnsi="宋体" w:hint="eastAsia"/>
          <w:b/>
          <w:sz w:val="84"/>
          <w:szCs w:val="84"/>
        </w:rPr>
      </w:pPr>
      <w:r w:rsidRPr="002D0D59">
        <w:rPr>
          <w:rFonts w:ascii="宋体" w:eastAsia="宋体" w:hAnsi="宋体" w:hint="eastAsia"/>
          <w:b/>
          <w:sz w:val="84"/>
          <w:szCs w:val="84"/>
        </w:rPr>
        <w:t>磋  商  文  件</w:t>
      </w:r>
    </w:p>
    <w:p w14:paraId="362BBEBD" w14:textId="77777777" w:rsidR="002D0D59" w:rsidRPr="002D0D59" w:rsidRDefault="002D0D59" w:rsidP="002D0D59">
      <w:pPr>
        <w:widowControl/>
        <w:jc w:val="left"/>
        <w:rPr>
          <w:rFonts w:ascii="宋体" w:eastAsia="宋体" w:hAnsi="宋体" w:hint="eastAsia"/>
          <w:sz w:val="24"/>
          <w:szCs w:val="24"/>
        </w:rPr>
      </w:pPr>
    </w:p>
    <w:p w14:paraId="47412EE7" w14:textId="77777777" w:rsidR="002D0D59" w:rsidRPr="002D0D59" w:rsidRDefault="002D0D59" w:rsidP="002D0D59">
      <w:pPr>
        <w:widowControl/>
        <w:jc w:val="left"/>
        <w:rPr>
          <w:rFonts w:ascii="宋体" w:eastAsia="宋体" w:hAnsi="宋体" w:hint="eastAsia"/>
          <w:sz w:val="24"/>
          <w:szCs w:val="24"/>
        </w:rPr>
      </w:pPr>
    </w:p>
    <w:p w14:paraId="2AB13062" w14:textId="77777777" w:rsidR="002D0D59" w:rsidRPr="002D0D59" w:rsidRDefault="002D0D59" w:rsidP="002D0D59">
      <w:pPr>
        <w:widowControl/>
        <w:jc w:val="left"/>
        <w:rPr>
          <w:rFonts w:ascii="宋体" w:eastAsia="宋体" w:hAnsi="宋体" w:hint="eastAsia"/>
          <w:b/>
          <w:sz w:val="24"/>
          <w:szCs w:val="24"/>
        </w:rPr>
      </w:pPr>
    </w:p>
    <w:p w14:paraId="6A99D89F" w14:textId="77777777" w:rsidR="002D0D59" w:rsidRPr="002D0D59" w:rsidRDefault="002D0D59" w:rsidP="002D0D59">
      <w:pPr>
        <w:widowControl/>
        <w:jc w:val="left"/>
        <w:rPr>
          <w:rFonts w:ascii="宋体" w:eastAsia="宋体" w:hAnsi="宋体" w:hint="eastAsia"/>
          <w:b/>
          <w:sz w:val="24"/>
          <w:szCs w:val="24"/>
        </w:rPr>
      </w:pPr>
    </w:p>
    <w:p w14:paraId="2B182E5E" w14:textId="77777777" w:rsidR="002D0D59" w:rsidRPr="002D0D59" w:rsidRDefault="002D0D59" w:rsidP="002D0D59">
      <w:pPr>
        <w:widowControl/>
        <w:jc w:val="left"/>
        <w:rPr>
          <w:rFonts w:ascii="宋体" w:eastAsia="宋体" w:hAnsi="宋体" w:hint="eastAsia"/>
          <w:b/>
          <w:sz w:val="24"/>
          <w:szCs w:val="24"/>
        </w:rPr>
      </w:pPr>
    </w:p>
    <w:p w14:paraId="59B7A77C" w14:textId="70C5465A" w:rsidR="002D0D59" w:rsidRPr="002D0D59" w:rsidRDefault="002D0D59" w:rsidP="002D0D59">
      <w:pPr>
        <w:widowControl/>
        <w:jc w:val="left"/>
        <w:rPr>
          <w:rFonts w:ascii="宋体" w:eastAsia="宋体" w:hAnsi="宋体" w:hint="eastAsia"/>
          <w:b/>
          <w:sz w:val="36"/>
          <w:szCs w:val="36"/>
        </w:rPr>
      </w:pPr>
      <w:r w:rsidRPr="002D0D59">
        <w:rPr>
          <w:rFonts w:ascii="宋体" w:eastAsia="宋体" w:hAnsi="宋体" w:hint="eastAsia"/>
          <w:b/>
          <w:sz w:val="36"/>
          <w:szCs w:val="36"/>
        </w:rPr>
        <w:t>项目名称：</w:t>
      </w:r>
      <w:bookmarkStart w:id="0" w:name="_Hlk214539654"/>
      <w:bookmarkStart w:id="1" w:name="_Hlk214539323"/>
      <w:r w:rsidRPr="002D0D59">
        <w:rPr>
          <w:rFonts w:ascii="宋体" w:eastAsia="宋体" w:hAnsi="宋体" w:hint="eastAsia"/>
          <w:b/>
          <w:sz w:val="36"/>
          <w:szCs w:val="36"/>
        </w:rPr>
        <w:t>江苏省苏州第一中学校消防安全评估项目</w:t>
      </w:r>
      <w:bookmarkEnd w:id="0"/>
    </w:p>
    <w:p w14:paraId="75A129FE" w14:textId="77777777" w:rsidR="002D0D59" w:rsidRPr="002D0D59" w:rsidRDefault="002D0D59" w:rsidP="002D0D59">
      <w:pPr>
        <w:widowControl/>
        <w:jc w:val="left"/>
        <w:rPr>
          <w:rFonts w:ascii="宋体" w:eastAsia="宋体" w:hAnsi="宋体" w:hint="eastAsia"/>
          <w:b/>
          <w:sz w:val="36"/>
          <w:szCs w:val="36"/>
        </w:rPr>
      </w:pPr>
    </w:p>
    <w:p w14:paraId="42D4EF55" w14:textId="63043EC2" w:rsidR="002D0D59" w:rsidRPr="002D0D59" w:rsidRDefault="002D0D59" w:rsidP="002D0D59">
      <w:pPr>
        <w:widowControl/>
        <w:jc w:val="left"/>
        <w:rPr>
          <w:rFonts w:ascii="宋体" w:eastAsia="宋体" w:hAnsi="宋体" w:hint="eastAsia"/>
          <w:b/>
          <w:sz w:val="36"/>
          <w:szCs w:val="36"/>
        </w:rPr>
      </w:pPr>
      <w:r w:rsidRPr="002D0D59">
        <w:rPr>
          <w:rFonts w:ascii="宋体" w:eastAsia="宋体" w:hAnsi="宋体" w:hint="eastAsia"/>
          <w:b/>
          <w:sz w:val="36"/>
          <w:szCs w:val="36"/>
        </w:rPr>
        <w:t>项目编号：</w:t>
      </w:r>
      <w:r w:rsidR="00A213C2" w:rsidRPr="00C204FE">
        <w:rPr>
          <w:rFonts w:ascii="宋体" w:eastAsia="宋体" w:hAnsi="宋体" w:hint="eastAsia"/>
          <w:b/>
          <w:sz w:val="36"/>
          <w:szCs w:val="36"/>
        </w:rPr>
        <w:t>SZYZ-CS-2025-001</w:t>
      </w:r>
    </w:p>
    <w:bookmarkEnd w:id="1"/>
    <w:p w14:paraId="7DEE65AB" w14:textId="77777777" w:rsidR="002D0D59" w:rsidRPr="002D0D59" w:rsidRDefault="002D0D59" w:rsidP="002D0D59">
      <w:pPr>
        <w:widowControl/>
        <w:jc w:val="left"/>
        <w:rPr>
          <w:rFonts w:ascii="宋体" w:eastAsia="宋体" w:hAnsi="宋体" w:hint="eastAsia"/>
          <w:b/>
          <w:sz w:val="36"/>
          <w:szCs w:val="36"/>
        </w:rPr>
      </w:pPr>
    </w:p>
    <w:p w14:paraId="3DBF5080" w14:textId="77777777" w:rsidR="002D0D59" w:rsidRPr="002D0D59" w:rsidRDefault="002D0D59" w:rsidP="002D0D59">
      <w:pPr>
        <w:widowControl/>
        <w:jc w:val="left"/>
        <w:rPr>
          <w:rFonts w:ascii="宋体" w:eastAsia="宋体" w:hAnsi="宋体" w:hint="eastAsia"/>
          <w:b/>
          <w:sz w:val="36"/>
          <w:szCs w:val="36"/>
        </w:rPr>
      </w:pPr>
    </w:p>
    <w:p w14:paraId="6F80103F" w14:textId="77777777" w:rsidR="002D0D59" w:rsidRPr="002D0D59" w:rsidRDefault="002D0D59" w:rsidP="002D0D59">
      <w:pPr>
        <w:widowControl/>
        <w:jc w:val="left"/>
        <w:rPr>
          <w:rFonts w:ascii="宋体" w:eastAsia="宋体" w:hAnsi="宋体" w:hint="eastAsia"/>
          <w:b/>
          <w:sz w:val="36"/>
          <w:szCs w:val="36"/>
        </w:rPr>
      </w:pPr>
    </w:p>
    <w:p w14:paraId="1EFC213F" w14:textId="77777777" w:rsidR="002D0D59" w:rsidRPr="002D0D59" w:rsidRDefault="002D0D59" w:rsidP="002D0D59">
      <w:pPr>
        <w:widowControl/>
        <w:jc w:val="left"/>
        <w:rPr>
          <w:rFonts w:ascii="宋体" w:eastAsia="宋体" w:hAnsi="宋体" w:hint="eastAsia"/>
          <w:b/>
          <w:sz w:val="36"/>
          <w:szCs w:val="36"/>
        </w:rPr>
      </w:pPr>
    </w:p>
    <w:p w14:paraId="49943824" w14:textId="77777777" w:rsidR="002D0D59" w:rsidRPr="002D0D59" w:rsidRDefault="002D0D59" w:rsidP="002D0D59">
      <w:pPr>
        <w:widowControl/>
        <w:jc w:val="left"/>
        <w:rPr>
          <w:rFonts w:ascii="宋体" w:eastAsia="宋体" w:hAnsi="宋体" w:hint="eastAsia"/>
          <w:b/>
          <w:sz w:val="36"/>
          <w:szCs w:val="36"/>
        </w:rPr>
      </w:pPr>
    </w:p>
    <w:p w14:paraId="563A9724" w14:textId="77777777" w:rsidR="002D0D59" w:rsidRPr="002D0D59" w:rsidRDefault="002D0D59" w:rsidP="002D0D59">
      <w:pPr>
        <w:widowControl/>
        <w:jc w:val="left"/>
        <w:rPr>
          <w:rFonts w:ascii="宋体" w:eastAsia="宋体" w:hAnsi="宋体" w:hint="eastAsia"/>
          <w:b/>
          <w:sz w:val="36"/>
          <w:szCs w:val="36"/>
        </w:rPr>
      </w:pPr>
    </w:p>
    <w:p w14:paraId="4668C80F" w14:textId="77777777" w:rsidR="002D0D59" w:rsidRPr="002D0D59" w:rsidRDefault="002D0D59" w:rsidP="002D0D59">
      <w:pPr>
        <w:widowControl/>
        <w:jc w:val="left"/>
        <w:rPr>
          <w:rFonts w:ascii="宋体" w:eastAsia="宋体" w:hAnsi="宋体" w:hint="eastAsia"/>
          <w:b/>
          <w:sz w:val="36"/>
          <w:szCs w:val="36"/>
        </w:rPr>
      </w:pPr>
    </w:p>
    <w:p w14:paraId="699672FE" w14:textId="77777777" w:rsidR="002D0D59" w:rsidRDefault="002D0D59" w:rsidP="002D0D59">
      <w:pPr>
        <w:widowControl/>
        <w:jc w:val="center"/>
        <w:rPr>
          <w:rFonts w:ascii="宋体" w:eastAsia="宋体" w:hAnsi="宋体" w:hint="eastAsia"/>
          <w:b/>
          <w:sz w:val="36"/>
          <w:szCs w:val="36"/>
        </w:rPr>
      </w:pPr>
      <w:r w:rsidRPr="002D0D59">
        <w:rPr>
          <w:rFonts w:ascii="宋体" w:eastAsia="宋体" w:hAnsi="宋体" w:hint="eastAsia"/>
          <w:b/>
          <w:sz w:val="36"/>
          <w:szCs w:val="36"/>
        </w:rPr>
        <w:t>江苏省苏州第一中学校</w:t>
      </w:r>
    </w:p>
    <w:p w14:paraId="07A497AA" w14:textId="23236EF5" w:rsidR="002D0D59" w:rsidRPr="002D0D59" w:rsidRDefault="002D0D59" w:rsidP="002D0D59">
      <w:pPr>
        <w:widowControl/>
        <w:jc w:val="center"/>
        <w:rPr>
          <w:rFonts w:ascii="宋体" w:eastAsia="宋体" w:hAnsi="宋体" w:hint="eastAsia"/>
          <w:b/>
          <w:sz w:val="36"/>
          <w:szCs w:val="36"/>
        </w:rPr>
      </w:pPr>
      <w:r w:rsidRPr="002D0D59">
        <w:rPr>
          <w:rFonts w:ascii="宋体" w:eastAsia="宋体" w:hAnsi="宋体" w:hint="eastAsia"/>
          <w:b/>
          <w:sz w:val="36"/>
          <w:szCs w:val="36"/>
        </w:rPr>
        <w:t>202</w:t>
      </w:r>
      <w:r>
        <w:rPr>
          <w:rFonts w:ascii="宋体" w:eastAsia="宋体" w:hAnsi="宋体" w:hint="eastAsia"/>
          <w:b/>
          <w:sz w:val="36"/>
          <w:szCs w:val="36"/>
        </w:rPr>
        <w:t>5</w:t>
      </w:r>
      <w:r w:rsidRPr="002D0D59">
        <w:rPr>
          <w:rFonts w:ascii="宋体" w:eastAsia="宋体" w:hAnsi="宋体" w:hint="eastAsia"/>
          <w:b/>
          <w:sz w:val="36"/>
          <w:szCs w:val="36"/>
        </w:rPr>
        <w:t>年</w:t>
      </w:r>
      <w:r>
        <w:rPr>
          <w:rFonts w:ascii="宋体" w:eastAsia="宋体" w:hAnsi="宋体" w:hint="eastAsia"/>
          <w:b/>
          <w:sz w:val="36"/>
          <w:szCs w:val="36"/>
        </w:rPr>
        <w:t>1</w:t>
      </w:r>
      <w:r w:rsidR="00E055C3">
        <w:rPr>
          <w:rFonts w:ascii="宋体" w:eastAsia="宋体" w:hAnsi="宋体" w:hint="eastAsia"/>
          <w:b/>
          <w:sz w:val="36"/>
          <w:szCs w:val="36"/>
        </w:rPr>
        <w:t>2</w:t>
      </w:r>
      <w:r w:rsidRPr="002D0D59">
        <w:rPr>
          <w:rFonts w:ascii="宋体" w:eastAsia="宋体" w:hAnsi="宋体" w:hint="eastAsia"/>
          <w:b/>
          <w:sz w:val="36"/>
          <w:szCs w:val="36"/>
        </w:rPr>
        <w:t>月</w:t>
      </w:r>
      <w:r w:rsidR="00E055C3">
        <w:rPr>
          <w:rFonts w:ascii="宋体" w:eastAsia="宋体" w:hAnsi="宋体" w:hint="eastAsia"/>
          <w:b/>
          <w:sz w:val="36"/>
          <w:szCs w:val="36"/>
        </w:rPr>
        <w:t>3</w:t>
      </w:r>
      <w:r w:rsidRPr="002D0D59">
        <w:rPr>
          <w:rFonts w:ascii="宋体" w:eastAsia="宋体" w:hAnsi="宋体" w:hint="eastAsia"/>
          <w:b/>
          <w:sz w:val="36"/>
          <w:szCs w:val="36"/>
        </w:rPr>
        <w:t>日</w:t>
      </w:r>
    </w:p>
    <w:p w14:paraId="169D025E" w14:textId="5A51FEE0" w:rsidR="002D0D59" w:rsidRDefault="002D0D59">
      <w:pPr>
        <w:widowControl/>
        <w:jc w:val="left"/>
        <w:rPr>
          <w:rFonts w:ascii="宋体" w:eastAsia="宋体" w:hAnsi="宋体" w:hint="eastAsia"/>
          <w:sz w:val="24"/>
          <w:szCs w:val="24"/>
        </w:rPr>
      </w:pPr>
    </w:p>
    <w:p w14:paraId="16ABAB39" w14:textId="77777777" w:rsidR="002D0D59" w:rsidRDefault="002D0D59">
      <w:pPr>
        <w:widowControl/>
        <w:jc w:val="left"/>
        <w:rPr>
          <w:rFonts w:ascii="宋体" w:eastAsia="宋体" w:hAnsi="宋体" w:hint="eastAsia"/>
          <w:sz w:val="24"/>
          <w:szCs w:val="24"/>
        </w:rPr>
      </w:pPr>
      <w:r>
        <w:rPr>
          <w:rFonts w:ascii="宋体" w:eastAsia="宋体" w:hAnsi="宋体" w:hint="eastAsia"/>
          <w:sz w:val="24"/>
          <w:szCs w:val="24"/>
        </w:rPr>
        <w:br w:type="page"/>
      </w:r>
    </w:p>
    <w:p w14:paraId="6B7A9FD1" w14:textId="77777777" w:rsidR="002D0D59" w:rsidRDefault="002D0D59">
      <w:pPr>
        <w:widowControl/>
        <w:jc w:val="left"/>
        <w:rPr>
          <w:rFonts w:ascii="宋体" w:eastAsia="宋体" w:hAnsi="宋体" w:hint="eastAsia"/>
          <w:sz w:val="24"/>
          <w:szCs w:val="24"/>
        </w:rPr>
      </w:pPr>
    </w:p>
    <w:p w14:paraId="31469159" w14:textId="15130B16" w:rsidR="00ED3BBF" w:rsidRPr="002D0D59" w:rsidRDefault="00ED3BBF" w:rsidP="002D0D59">
      <w:pPr>
        <w:spacing w:line="360" w:lineRule="auto"/>
        <w:ind w:firstLineChars="200" w:firstLine="480"/>
        <w:jc w:val="center"/>
        <w:rPr>
          <w:rFonts w:ascii="宋体" w:eastAsia="宋体" w:hAnsi="宋体" w:hint="eastAsia"/>
          <w:sz w:val="24"/>
          <w:szCs w:val="24"/>
        </w:rPr>
      </w:pPr>
      <w:bookmarkStart w:id="2" w:name="_Hlk214538295"/>
      <w:r w:rsidRPr="002D0D59">
        <w:rPr>
          <w:rFonts w:ascii="宋体" w:eastAsia="宋体" w:hAnsi="宋体" w:hint="eastAsia"/>
          <w:sz w:val="24"/>
          <w:szCs w:val="24"/>
        </w:rPr>
        <w:t>江苏省苏州第一中学校</w:t>
      </w:r>
      <w:bookmarkEnd w:id="2"/>
      <w:r w:rsidRPr="002D0D59">
        <w:rPr>
          <w:rFonts w:ascii="宋体" w:eastAsia="宋体" w:hAnsi="宋体" w:hint="eastAsia"/>
          <w:sz w:val="24"/>
          <w:szCs w:val="24"/>
        </w:rPr>
        <w:t>消防安全评估项目竞争性磋商文件</w:t>
      </w:r>
    </w:p>
    <w:p w14:paraId="4E513C7C" w14:textId="7AD260A0" w:rsidR="00ED3BBF" w:rsidRPr="002D0D59" w:rsidRDefault="00ED3BBF" w:rsidP="002D0D59">
      <w:pPr>
        <w:spacing w:line="360" w:lineRule="auto"/>
        <w:ind w:firstLineChars="200" w:firstLine="480"/>
        <w:rPr>
          <w:rFonts w:ascii="宋体" w:eastAsia="宋体" w:hAnsi="宋体" w:hint="eastAsia"/>
          <w:sz w:val="24"/>
          <w:szCs w:val="24"/>
        </w:rPr>
      </w:pPr>
      <w:bookmarkStart w:id="3" w:name="_Hlk214539559"/>
      <w:r w:rsidRPr="002D0D59">
        <w:rPr>
          <w:rFonts w:ascii="宋体" w:eastAsia="宋体" w:hAnsi="宋体" w:hint="eastAsia"/>
          <w:sz w:val="24"/>
          <w:szCs w:val="24"/>
        </w:rPr>
        <w:t>第一章 竞争性磋商公告</w:t>
      </w:r>
    </w:p>
    <w:bookmarkEnd w:id="3"/>
    <w:p w14:paraId="5BE7DDCA" w14:textId="257E8FB2"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江苏省苏州第一中学校 拟对“建筑消防安全评估项目” 进行竞争性磋商采购，现欢迎符合相关条件的供应商前来参加磋商。</w:t>
      </w:r>
    </w:p>
    <w:p w14:paraId="1CD3CA42" w14:textId="06B0318C"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项目编号：</w:t>
      </w:r>
      <w:bookmarkStart w:id="4" w:name="OLE_LINK2"/>
      <w:r w:rsidR="00A213C2">
        <w:rPr>
          <w:rFonts w:ascii="宋体" w:eastAsia="宋体" w:hAnsi="宋体" w:hint="eastAsia"/>
          <w:sz w:val="24"/>
          <w:szCs w:val="24"/>
        </w:rPr>
        <w:t>SZYZ</w:t>
      </w:r>
      <w:r w:rsidRPr="00C17E4F">
        <w:rPr>
          <w:rFonts w:ascii="宋体" w:eastAsia="宋体" w:hAnsi="宋体" w:hint="eastAsia"/>
          <w:sz w:val="24"/>
          <w:szCs w:val="24"/>
        </w:rPr>
        <w:t>-</w:t>
      </w:r>
      <w:r w:rsidR="00A213C2" w:rsidRPr="00C17E4F">
        <w:rPr>
          <w:rFonts w:ascii="宋体" w:eastAsia="宋体" w:hAnsi="宋体" w:hint="eastAsia"/>
          <w:sz w:val="24"/>
          <w:szCs w:val="24"/>
        </w:rPr>
        <w:t>CS</w:t>
      </w:r>
      <w:r w:rsidRPr="00C17E4F">
        <w:rPr>
          <w:rFonts w:ascii="宋体" w:eastAsia="宋体" w:hAnsi="宋体" w:hint="eastAsia"/>
          <w:sz w:val="24"/>
          <w:szCs w:val="24"/>
        </w:rPr>
        <w:t>-202</w:t>
      </w:r>
      <w:r w:rsidR="00A213C2" w:rsidRPr="00C17E4F">
        <w:rPr>
          <w:rFonts w:ascii="宋体" w:eastAsia="宋体" w:hAnsi="宋体" w:hint="eastAsia"/>
          <w:sz w:val="24"/>
          <w:szCs w:val="24"/>
        </w:rPr>
        <w:t>5</w:t>
      </w:r>
      <w:r w:rsidRPr="00C17E4F">
        <w:rPr>
          <w:rFonts w:ascii="宋体" w:eastAsia="宋体" w:hAnsi="宋体" w:hint="eastAsia"/>
          <w:sz w:val="24"/>
          <w:szCs w:val="24"/>
        </w:rPr>
        <w:t>-001</w:t>
      </w:r>
      <w:r w:rsidRPr="002D0D59">
        <w:rPr>
          <w:rFonts w:ascii="宋体" w:eastAsia="宋体" w:hAnsi="宋体" w:hint="eastAsia"/>
          <w:color w:val="EE0000"/>
          <w:sz w:val="24"/>
          <w:szCs w:val="24"/>
        </w:rPr>
        <w:t xml:space="preserve"> </w:t>
      </w:r>
      <w:bookmarkEnd w:id="4"/>
    </w:p>
    <w:p w14:paraId="0403048C" w14:textId="00E0D182"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2.  项目名称： </w:t>
      </w:r>
      <w:r w:rsidR="002D0D59">
        <w:rPr>
          <w:rFonts w:ascii="宋体" w:eastAsia="宋体" w:hAnsi="宋体" w:hint="eastAsia"/>
          <w:sz w:val="24"/>
          <w:szCs w:val="24"/>
        </w:rPr>
        <w:t>江苏省苏州第一中学校消防安全评估项目</w:t>
      </w:r>
    </w:p>
    <w:p w14:paraId="02D215AD" w14:textId="2A4A3A26"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3.  采购内容及需求：</w:t>
      </w:r>
    </w:p>
    <w:p w14:paraId="509644C5" w14:textId="04B2B8D1"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本项目旨在对采购人所属的公园路180号、公园路278号、金太史巷4号校区内的2</w:t>
      </w:r>
      <w:r w:rsidR="00C17E4F">
        <w:rPr>
          <w:rFonts w:ascii="宋体" w:eastAsia="宋体" w:hAnsi="宋体" w:hint="eastAsia"/>
          <w:sz w:val="24"/>
          <w:szCs w:val="24"/>
        </w:rPr>
        <w:t>0</w:t>
      </w:r>
      <w:r w:rsidRPr="002D0D59">
        <w:rPr>
          <w:rFonts w:ascii="宋体" w:eastAsia="宋体" w:hAnsi="宋体" w:hint="eastAsia"/>
          <w:sz w:val="24"/>
          <w:szCs w:val="24"/>
        </w:rPr>
        <w:t>幢建筑物进行消防安全评估，并最终取得由苏州市住房和城乡建设局与苏州市消防救援支队盖章确认的《国有资产不动产登记项目消防安全评估报告联审会签确认表》。具体建筑清单及要求详见</w:t>
      </w:r>
      <w:r w:rsidR="00A213C2">
        <w:rPr>
          <w:rFonts w:ascii="宋体" w:eastAsia="宋体" w:hAnsi="宋体" w:hint="eastAsia"/>
          <w:sz w:val="24"/>
          <w:szCs w:val="24"/>
        </w:rPr>
        <w:t>第三章</w:t>
      </w:r>
      <w:r w:rsidRPr="002D0D59">
        <w:rPr>
          <w:rFonts w:ascii="宋体" w:eastAsia="宋体" w:hAnsi="宋体" w:hint="eastAsia"/>
          <w:sz w:val="24"/>
          <w:szCs w:val="24"/>
        </w:rPr>
        <w:t>。</w:t>
      </w:r>
    </w:p>
    <w:p w14:paraId="2FD918E1" w14:textId="0DF2733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4.  采购预算： 人民币</w:t>
      </w:r>
      <w:r w:rsidR="0028021B" w:rsidRPr="002D0D59">
        <w:rPr>
          <w:rFonts w:ascii="宋体" w:eastAsia="宋体" w:hAnsi="宋体" w:hint="eastAsia"/>
          <w:sz w:val="24"/>
          <w:szCs w:val="24"/>
        </w:rPr>
        <w:t>捌</w:t>
      </w:r>
      <w:r w:rsidRPr="002D0D59">
        <w:rPr>
          <w:rFonts w:ascii="宋体" w:eastAsia="宋体" w:hAnsi="宋体" w:hint="eastAsia"/>
          <w:sz w:val="24"/>
          <w:szCs w:val="24"/>
        </w:rPr>
        <w:t>万元</w:t>
      </w:r>
      <w:r w:rsidR="00DF09AB" w:rsidRPr="002D0D59">
        <w:rPr>
          <w:rFonts w:ascii="宋体" w:eastAsia="宋体" w:hAnsi="宋体" w:hint="eastAsia"/>
          <w:sz w:val="24"/>
          <w:szCs w:val="24"/>
        </w:rPr>
        <w:t>整（￥80000.00）</w:t>
      </w:r>
      <w:r w:rsidRPr="002D0D59">
        <w:rPr>
          <w:rFonts w:ascii="宋体" w:eastAsia="宋体" w:hAnsi="宋体" w:hint="eastAsia"/>
          <w:sz w:val="24"/>
          <w:szCs w:val="24"/>
        </w:rPr>
        <w:t>。</w:t>
      </w:r>
    </w:p>
    <w:p w14:paraId="369C3C04" w14:textId="32C70E47" w:rsidR="00ED3BBF" w:rsidRPr="002D0D59" w:rsidRDefault="00ED3BBF" w:rsidP="002D0D59">
      <w:pPr>
        <w:spacing w:line="360" w:lineRule="auto"/>
        <w:ind w:firstLineChars="200" w:firstLine="480"/>
        <w:rPr>
          <w:rFonts w:ascii="宋体" w:eastAsia="宋体" w:hAnsi="宋体" w:hint="eastAsia"/>
          <w:sz w:val="24"/>
          <w:szCs w:val="24"/>
        </w:rPr>
      </w:pPr>
      <w:bookmarkStart w:id="5" w:name="_Hlk214539600"/>
      <w:r w:rsidRPr="002D0D59">
        <w:rPr>
          <w:rFonts w:ascii="宋体" w:eastAsia="宋体" w:hAnsi="宋体" w:hint="eastAsia"/>
          <w:sz w:val="24"/>
          <w:szCs w:val="24"/>
        </w:rPr>
        <w:t>5.  供应商资格要求：</w:t>
      </w:r>
    </w:p>
    <w:p w14:paraId="22B73BD9" w14:textId="6D06F147" w:rsidR="00ED3BBF" w:rsidRPr="002D0D59" w:rsidRDefault="00A213C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sidR="00ED3BBF" w:rsidRPr="002D0D59">
        <w:rPr>
          <w:rFonts w:ascii="宋体" w:eastAsia="宋体" w:hAnsi="宋体" w:hint="eastAsia"/>
          <w:sz w:val="24"/>
          <w:szCs w:val="24"/>
        </w:rPr>
        <w:t>1.符合《中华人民共和国政府采购法》第二十二条的规定；</w:t>
      </w:r>
    </w:p>
    <w:p w14:paraId="6A7FB7DD" w14:textId="6F8EC76B" w:rsidR="00ED3BBF" w:rsidRPr="002D0D59" w:rsidRDefault="00A213C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sidR="00ED3BBF" w:rsidRPr="002D0D59">
        <w:rPr>
          <w:rFonts w:ascii="宋体" w:eastAsia="宋体" w:hAnsi="宋体" w:hint="eastAsia"/>
          <w:sz w:val="24"/>
          <w:szCs w:val="24"/>
        </w:rPr>
        <w:t>2.供应商须具备建设主管部门颁发的消防设施维护保养检测机构一级资质，或具备消防安全评估国家一级资质，且在有效期内；</w:t>
      </w:r>
    </w:p>
    <w:p w14:paraId="40BD96CA" w14:textId="425D1E34" w:rsidR="00ED3BBF" w:rsidRPr="002D0D59" w:rsidRDefault="00A213C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sidR="00ED3BBF" w:rsidRPr="002D0D59">
        <w:rPr>
          <w:rFonts w:ascii="宋体" w:eastAsia="宋体" w:hAnsi="宋体" w:hint="eastAsia"/>
          <w:sz w:val="24"/>
          <w:szCs w:val="24"/>
        </w:rPr>
        <w:t>3.项目负责人须具备注册消防工程师资格，并具备相关项目经验；</w:t>
      </w:r>
    </w:p>
    <w:p w14:paraId="444EA6BD" w14:textId="3C2F3188" w:rsidR="00ED3BBF" w:rsidRPr="002D0D59" w:rsidRDefault="00A213C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sidR="00ED3BBF" w:rsidRPr="002D0D59">
        <w:rPr>
          <w:rFonts w:ascii="宋体" w:eastAsia="宋体" w:hAnsi="宋体" w:hint="eastAsia"/>
          <w:sz w:val="24"/>
          <w:szCs w:val="24"/>
        </w:rPr>
        <w:t>4.供应商在“信用中国”网站(www.creditchina.gov.cn)、中国政府采购网(www.ccgp.gov.cn)等渠道无不良信用记录；</w:t>
      </w:r>
    </w:p>
    <w:bookmarkEnd w:id="5"/>
    <w:p w14:paraId="2A8F71FB" w14:textId="73572B2C" w:rsidR="00A213C2" w:rsidRDefault="0062371E" w:rsidP="00A213C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w:t>
      </w:r>
      <w:r w:rsidR="00ED3BBF" w:rsidRPr="002D0D59">
        <w:rPr>
          <w:rFonts w:ascii="宋体" w:eastAsia="宋体" w:hAnsi="宋体" w:hint="eastAsia"/>
          <w:sz w:val="24"/>
          <w:szCs w:val="24"/>
        </w:rPr>
        <w:t>. 本项目不接受联合体投标。</w:t>
      </w:r>
    </w:p>
    <w:p w14:paraId="21169BBF" w14:textId="5A0311F9" w:rsidR="00ED3BBF" w:rsidRPr="002D0D59" w:rsidRDefault="0062371E" w:rsidP="00A213C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7</w:t>
      </w:r>
      <w:r w:rsidR="00ED3BBF" w:rsidRPr="002D0D59">
        <w:rPr>
          <w:rFonts w:ascii="宋体" w:eastAsia="宋体" w:hAnsi="宋体" w:hint="eastAsia"/>
          <w:sz w:val="24"/>
          <w:szCs w:val="24"/>
        </w:rPr>
        <w:t>.  磋商文件</w:t>
      </w:r>
      <w:r w:rsidR="00A213C2">
        <w:rPr>
          <w:rFonts w:ascii="宋体" w:eastAsia="宋体" w:hAnsi="宋体" w:hint="eastAsia"/>
          <w:sz w:val="24"/>
          <w:szCs w:val="24"/>
        </w:rPr>
        <w:t>获取</w:t>
      </w:r>
      <w:r w:rsidR="00ED3BBF" w:rsidRPr="002D0D59">
        <w:rPr>
          <w:rFonts w:ascii="宋体" w:eastAsia="宋体" w:hAnsi="宋体" w:hint="eastAsia"/>
          <w:sz w:val="24"/>
          <w:szCs w:val="24"/>
        </w:rPr>
        <w:t>时间及地点：</w:t>
      </w:r>
    </w:p>
    <w:p w14:paraId="7B619F76" w14:textId="0DB5E0F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时间：202</w:t>
      </w:r>
      <w:r w:rsidR="000A256B">
        <w:rPr>
          <w:rFonts w:ascii="宋体" w:eastAsia="宋体" w:hAnsi="宋体" w:hint="eastAsia"/>
          <w:sz w:val="24"/>
          <w:szCs w:val="24"/>
        </w:rPr>
        <w:t>5</w:t>
      </w:r>
      <w:r w:rsidRPr="002D0D59">
        <w:rPr>
          <w:rFonts w:ascii="宋体" w:eastAsia="宋体" w:hAnsi="宋体" w:hint="eastAsia"/>
          <w:sz w:val="24"/>
          <w:szCs w:val="24"/>
        </w:rPr>
        <w:t>年</w:t>
      </w:r>
      <w:r w:rsidR="000A256B">
        <w:rPr>
          <w:rFonts w:ascii="宋体" w:eastAsia="宋体" w:hAnsi="宋体" w:hint="eastAsia"/>
          <w:sz w:val="24"/>
          <w:szCs w:val="24"/>
        </w:rPr>
        <w:t>1</w:t>
      </w:r>
      <w:r w:rsidR="002A3F06">
        <w:rPr>
          <w:rFonts w:ascii="宋体" w:eastAsia="宋体" w:hAnsi="宋体" w:hint="eastAsia"/>
          <w:sz w:val="24"/>
          <w:szCs w:val="24"/>
        </w:rPr>
        <w:t>2</w:t>
      </w:r>
      <w:r w:rsidRPr="002D0D59">
        <w:rPr>
          <w:rFonts w:ascii="宋体" w:eastAsia="宋体" w:hAnsi="宋体" w:hint="eastAsia"/>
          <w:sz w:val="24"/>
          <w:szCs w:val="24"/>
        </w:rPr>
        <w:t>月</w:t>
      </w:r>
      <w:r w:rsidR="002A3F06">
        <w:rPr>
          <w:rFonts w:ascii="宋体" w:eastAsia="宋体" w:hAnsi="宋体" w:hint="eastAsia"/>
          <w:sz w:val="24"/>
          <w:szCs w:val="24"/>
        </w:rPr>
        <w:t>3</w:t>
      </w:r>
      <w:r w:rsidRPr="002D0D59">
        <w:rPr>
          <w:rFonts w:ascii="宋体" w:eastAsia="宋体" w:hAnsi="宋体" w:hint="eastAsia"/>
          <w:sz w:val="24"/>
          <w:szCs w:val="24"/>
        </w:rPr>
        <w:t>日至202</w:t>
      </w:r>
      <w:r w:rsidR="00435087">
        <w:rPr>
          <w:rFonts w:ascii="宋体" w:eastAsia="宋体" w:hAnsi="宋体" w:hint="eastAsia"/>
          <w:sz w:val="24"/>
          <w:szCs w:val="24"/>
        </w:rPr>
        <w:t>5</w:t>
      </w:r>
      <w:r w:rsidRPr="002D0D59">
        <w:rPr>
          <w:rFonts w:ascii="宋体" w:eastAsia="宋体" w:hAnsi="宋体" w:hint="eastAsia"/>
          <w:sz w:val="24"/>
          <w:szCs w:val="24"/>
        </w:rPr>
        <w:t>年</w:t>
      </w:r>
      <w:r w:rsidR="002A3F06">
        <w:rPr>
          <w:rFonts w:ascii="宋体" w:eastAsia="宋体" w:hAnsi="宋体" w:hint="eastAsia"/>
          <w:sz w:val="24"/>
          <w:szCs w:val="24"/>
        </w:rPr>
        <w:t>12</w:t>
      </w:r>
      <w:r w:rsidRPr="002D0D59">
        <w:rPr>
          <w:rFonts w:ascii="宋体" w:eastAsia="宋体" w:hAnsi="宋体" w:hint="eastAsia"/>
          <w:sz w:val="24"/>
          <w:szCs w:val="24"/>
        </w:rPr>
        <w:t>月</w:t>
      </w:r>
      <w:r w:rsidR="002A3F06">
        <w:rPr>
          <w:rFonts w:ascii="宋体" w:eastAsia="宋体" w:hAnsi="宋体" w:hint="eastAsia"/>
          <w:sz w:val="24"/>
          <w:szCs w:val="24"/>
        </w:rPr>
        <w:t>12</w:t>
      </w:r>
      <w:r w:rsidRPr="002D0D59">
        <w:rPr>
          <w:rFonts w:ascii="宋体" w:eastAsia="宋体" w:hAnsi="宋体" w:hint="eastAsia"/>
          <w:sz w:val="24"/>
          <w:szCs w:val="24"/>
        </w:rPr>
        <w:t>日</w:t>
      </w:r>
    </w:p>
    <w:p w14:paraId="1612900B" w14:textId="0824C0D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方式：</w:t>
      </w:r>
      <w:r w:rsidR="00842197">
        <w:rPr>
          <w:rFonts w:ascii="宋体" w:eastAsia="宋体" w:hAnsi="宋体" w:hint="eastAsia"/>
          <w:sz w:val="24"/>
          <w:szCs w:val="24"/>
        </w:rPr>
        <w:t>江苏省苏州第一中学校校园网</w:t>
      </w:r>
      <w:r w:rsidR="009A0D7E">
        <w:rPr>
          <w:rFonts w:ascii="宋体" w:eastAsia="宋体" w:hAnsi="宋体" w:hint="eastAsia"/>
          <w:sz w:val="24"/>
          <w:szCs w:val="24"/>
        </w:rPr>
        <w:t>（公告附件）</w:t>
      </w:r>
      <w:r w:rsidRPr="002D0D59">
        <w:rPr>
          <w:rFonts w:ascii="宋体" w:eastAsia="宋体" w:hAnsi="宋体" w:hint="eastAsia"/>
          <w:sz w:val="24"/>
          <w:szCs w:val="24"/>
        </w:rPr>
        <w:t>。</w:t>
      </w:r>
    </w:p>
    <w:p w14:paraId="612CC63E" w14:textId="0E5D4675" w:rsidR="00ED3BBF" w:rsidRPr="002D0D59" w:rsidRDefault="0062371E"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8</w:t>
      </w:r>
      <w:r w:rsidR="00ED3BBF" w:rsidRPr="002D0D59">
        <w:rPr>
          <w:rFonts w:ascii="宋体" w:eastAsia="宋体" w:hAnsi="宋体" w:hint="eastAsia"/>
          <w:sz w:val="24"/>
          <w:szCs w:val="24"/>
        </w:rPr>
        <w:t>.  响应文件提交截止时间及磋商时间：</w:t>
      </w:r>
    </w:p>
    <w:p w14:paraId="0DBE26F9" w14:textId="1584418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响应文件提交截止时间：202</w:t>
      </w:r>
      <w:r w:rsidR="000A256B">
        <w:rPr>
          <w:rFonts w:ascii="宋体" w:eastAsia="宋体" w:hAnsi="宋体" w:hint="eastAsia"/>
          <w:sz w:val="24"/>
          <w:szCs w:val="24"/>
        </w:rPr>
        <w:t>5</w:t>
      </w:r>
      <w:r w:rsidRPr="002D0D59">
        <w:rPr>
          <w:rFonts w:ascii="宋体" w:eastAsia="宋体" w:hAnsi="宋体" w:hint="eastAsia"/>
          <w:sz w:val="24"/>
          <w:szCs w:val="24"/>
        </w:rPr>
        <w:t>年</w:t>
      </w:r>
      <w:r w:rsidR="000A256B">
        <w:rPr>
          <w:rFonts w:ascii="宋体" w:eastAsia="宋体" w:hAnsi="宋体" w:hint="eastAsia"/>
          <w:sz w:val="24"/>
          <w:szCs w:val="24"/>
        </w:rPr>
        <w:t>12</w:t>
      </w:r>
      <w:r w:rsidRPr="002D0D59">
        <w:rPr>
          <w:rFonts w:ascii="宋体" w:eastAsia="宋体" w:hAnsi="宋体" w:hint="eastAsia"/>
          <w:sz w:val="24"/>
          <w:szCs w:val="24"/>
        </w:rPr>
        <w:t>月</w:t>
      </w:r>
      <w:r w:rsidR="000A256B">
        <w:rPr>
          <w:rFonts w:ascii="宋体" w:eastAsia="宋体" w:hAnsi="宋体" w:hint="eastAsia"/>
          <w:sz w:val="24"/>
          <w:szCs w:val="24"/>
        </w:rPr>
        <w:t>1</w:t>
      </w:r>
      <w:r w:rsidR="002A3F06">
        <w:rPr>
          <w:rFonts w:ascii="宋体" w:eastAsia="宋体" w:hAnsi="宋体" w:hint="eastAsia"/>
          <w:sz w:val="24"/>
          <w:szCs w:val="24"/>
        </w:rPr>
        <w:t>2</w:t>
      </w:r>
      <w:r w:rsidRPr="002D0D59">
        <w:rPr>
          <w:rFonts w:ascii="宋体" w:eastAsia="宋体" w:hAnsi="宋体" w:hint="eastAsia"/>
          <w:sz w:val="24"/>
          <w:szCs w:val="24"/>
        </w:rPr>
        <w:t>日 14:00</w:t>
      </w:r>
    </w:p>
    <w:p w14:paraId="52E9C7E4" w14:textId="57FF1A32"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磋商开始时间：202</w:t>
      </w:r>
      <w:r w:rsidR="00435087">
        <w:rPr>
          <w:rFonts w:ascii="宋体" w:eastAsia="宋体" w:hAnsi="宋体" w:hint="eastAsia"/>
          <w:sz w:val="24"/>
          <w:szCs w:val="24"/>
        </w:rPr>
        <w:t>5</w:t>
      </w:r>
      <w:r w:rsidRPr="002D0D59">
        <w:rPr>
          <w:rFonts w:ascii="宋体" w:eastAsia="宋体" w:hAnsi="宋体" w:hint="eastAsia"/>
          <w:sz w:val="24"/>
          <w:szCs w:val="24"/>
        </w:rPr>
        <w:t>年</w:t>
      </w:r>
      <w:r w:rsidR="000A256B">
        <w:rPr>
          <w:rFonts w:ascii="宋体" w:eastAsia="宋体" w:hAnsi="宋体" w:hint="eastAsia"/>
          <w:sz w:val="24"/>
          <w:szCs w:val="24"/>
        </w:rPr>
        <w:t>12</w:t>
      </w:r>
      <w:r w:rsidRPr="002D0D59">
        <w:rPr>
          <w:rFonts w:ascii="宋体" w:eastAsia="宋体" w:hAnsi="宋体" w:hint="eastAsia"/>
          <w:sz w:val="24"/>
          <w:szCs w:val="24"/>
        </w:rPr>
        <w:t>月</w:t>
      </w:r>
      <w:r w:rsidR="000A256B">
        <w:rPr>
          <w:rFonts w:ascii="宋体" w:eastAsia="宋体" w:hAnsi="宋体" w:hint="eastAsia"/>
          <w:sz w:val="24"/>
          <w:szCs w:val="24"/>
        </w:rPr>
        <w:t>1</w:t>
      </w:r>
      <w:r w:rsidR="002A3F06">
        <w:rPr>
          <w:rFonts w:ascii="宋体" w:eastAsia="宋体" w:hAnsi="宋体" w:hint="eastAsia"/>
          <w:sz w:val="24"/>
          <w:szCs w:val="24"/>
        </w:rPr>
        <w:t>2</w:t>
      </w:r>
      <w:r w:rsidRPr="002D0D59">
        <w:rPr>
          <w:rFonts w:ascii="宋体" w:eastAsia="宋体" w:hAnsi="宋体" w:hint="eastAsia"/>
          <w:sz w:val="24"/>
          <w:szCs w:val="24"/>
        </w:rPr>
        <w:t>日 14:30</w:t>
      </w:r>
    </w:p>
    <w:p w14:paraId="6DA660D3" w14:textId="4ED71F7F" w:rsidR="00ED3BBF" w:rsidRPr="002D0D59" w:rsidRDefault="0062371E"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9</w:t>
      </w:r>
      <w:r w:rsidR="00ED3BBF" w:rsidRPr="002D0D59">
        <w:rPr>
          <w:rFonts w:ascii="宋体" w:eastAsia="宋体" w:hAnsi="宋体" w:hint="eastAsia"/>
          <w:sz w:val="24"/>
          <w:szCs w:val="24"/>
        </w:rPr>
        <w:t>.  响应文件提交及磋商地点：</w:t>
      </w:r>
    </w:p>
    <w:p w14:paraId="22DD672E" w14:textId="46A3C8E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lastRenderedPageBreak/>
        <w:t xml:space="preserve">    地点：江苏省苏州第一中学校</w:t>
      </w:r>
      <w:r w:rsidR="0062371E">
        <w:rPr>
          <w:rFonts w:ascii="宋体" w:eastAsia="宋体" w:hAnsi="宋体" w:hint="eastAsia"/>
          <w:sz w:val="24"/>
          <w:szCs w:val="24"/>
        </w:rPr>
        <w:t>颉刚楼207会议室</w:t>
      </w:r>
    </w:p>
    <w:p w14:paraId="22CC122D" w14:textId="7991EA2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9.  采购人联系方式：</w:t>
      </w:r>
    </w:p>
    <w:p w14:paraId="09E2003F" w14:textId="5EAD0BE6"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名 称：江苏省苏州第一中学校</w:t>
      </w:r>
    </w:p>
    <w:p w14:paraId="3E3037B2" w14:textId="2FAE5B2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地 址：苏州市公园路278号</w:t>
      </w:r>
    </w:p>
    <w:p w14:paraId="5AD57417" w14:textId="75D37633"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联系人： 庄松午</w:t>
      </w:r>
    </w:p>
    <w:p w14:paraId="49D37AAF" w14:textId="16F2DFE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联系电话：</w:t>
      </w:r>
      <w:r w:rsidR="0007551B">
        <w:rPr>
          <w:rFonts w:ascii="宋体" w:eastAsia="宋体" w:hAnsi="宋体" w:hint="eastAsia"/>
          <w:sz w:val="24"/>
          <w:szCs w:val="24"/>
        </w:rPr>
        <w:t>0512-</w:t>
      </w:r>
      <w:r w:rsidRPr="002D0D59">
        <w:rPr>
          <w:rFonts w:ascii="宋体" w:eastAsia="宋体" w:hAnsi="宋体" w:hint="eastAsia"/>
          <w:sz w:val="24"/>
          <w:szCs w:val="24"/>
        </w:rPr>
        <w:t>89171924</w:t>
      </w:r>
    </w:p>
    <w:p w14:paraId="08682233" w14:textId="0ED44C5D" w:rsidR="00ED3BBF" w:rsidRPr="00A0229B" w:rsidRDefault="00ED3BBF" w:rsidP="002D0D59">
      <w:pPr>
        <w:spacing w:line="360" w:lineRule="auto"/>
        <w:ind w:firstLineChars="200" w:firstLine="480"/>
        <w:rPr>
          <w:rFonts w:ascii="宋体" w:eastAsia="宋体" w:hAnsi="宋体" w:hint="eastAsia"/>
          <w:sz w:val="24"/>
          <w:szCs w:val="24"/>
        </w:rPr>
      </w:pPr>
      <w:r w:rsidRPr="00A0229B">
        <w:rPr>
          <w:rFonts w:ascii="宋体" w:eastAsia="宋体" w:hAnsi="宋体" w:hint="eastAsia"/>
          <w:sz w:val="24"/>
          <w:szCs w:val="24"/>
        </w:rPr>
        <w:t>第二章 供应商须知</w:t>
      </w:r>
    </w:p>
    <w:p w14:paraId="1DF4B2C1" w14:textId="66A8E41D"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一、 总则</w:t>
      </w:r>
    </w:p>
    <w:p w14:paraId="4F7A60BE"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供应商应仔细阅读磋商文件的全部内容，并按照要求编制响应文件。</w:t>
      </w:r>
    </w:p>
    <w:p w14:paraId="7AD39FA5" w14:textId="01825212"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2. 本次采购采用竞争性磋商方式，评审小组将与通过符合性审查的供应商分别进行磋商。</w:t>
      </w:r>
    </w:p>
    <w:p w14:paraId="23A07235" w14:textId="66D1CA3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二、 响应文件的编制</w:t>
      </w:r>
    </w:p>
    <w:p w14:paraId="5D4A1911"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响应文件应包括但不限于以下内容：</w:t>
      </w:r>
    </w:p>
    <w:p w14:paraId="7EB09BC1" w14:textId="4D8FD2C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(1) 营业执照副本复印件；</w:t>
      </w:r>
    </w:p>
    <w:p w14:paraId="5854419C" w14:textId="2195B94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(2) 资质证书复印件；</w:t>
      </w:r>
    </w:p>
    <w:p w14:paraId="3365D94F" w14:textId="07F2310A"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(3) 项目负责人注册消防工程师证书及简历；</w:t>
      </w:r>
    </w:p>
    <w:p w14:paraId="654E8B28" w14:textId="71500859"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(4) 类似项目业绩证明（需提供合同关键页复印件，特别是能体现成功获取“联审会签确认表”的业绩）；</w:t>
      </w:r>
    </w:p>
    <w:p w14:paraId="113D671C" w14:textId="265D359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(5) 服务方案与技术建议（包括对项目难点分析、工作流程、质量保障措施等）；</w:t>
      </w:r>
    </w:p>
    <w:p w14:paraId="7BA94E06" w14:textId="60DECED4"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(6) 报价明细表；</w:t>
      </w:r>
    </w:p>
    <w:p w14:paraId="29232681" w14:textId="535A011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(7) 供应商认为需要提供的其他文件</w:t>
      </w:r>
      <w:r w:rsidR="00A213C2">
        <w:rPr>
          <w:rFonts w:ascii="宋体" w:eastAsia="宋体" w:hAnsi="宋体" w:hint="eastAsia"/>
          <w:sz w:val="24"/>
          <w:szCs w:val="24"/>
        </w:rPr>
        <w:t>（评分标准涉及到的内容）</w:t>
      </w:r>
      <w:r w:rsidRPr="002D0D59">
        <w:rPr>
          <w:rFonts w:ascii="宋体" w:eastAsia="宋体" w:hAnsi="宋体" w:hint="eastAsia"/>
          <w:sz w:val="24"/>
          <w:szCs w:val="24"/>
        </w:rPr>
        <w:t>。</w:t>
      </w:r>
    </w:p>
    <w:p w14:paraId="54E3679D" w14:textId="5DADC2E4" w:rsidR="00ED3BBF" w:rsidRPr="002D0D59" w:rsidRDefault="00ED3BBF" w:rsidP="002D0D59">
      <w:pPr>
        <w:spacing w:line="360" w:lineRule="auto"/>
        <w:ind w:firstLineChars="200" w:firstLine="482"/>
        <w:rPr>
          <w:rFonts w:ascii="宋体" w:eastAsia="宋体" w:hAnsi="宋体" w:hint="eastAsia"/>
          <w:sz w:val="24"/>
          <w:szCs w:val="24"/>
        </w:rPr>
      </w:pPr>
      <w:r w:rsidRPr="00A213C2">
        <w:rPr>
          <w:rFonts w:ascii="宋体" w:eastAsia="宋体" w:hAnsi="宋体" w:hint="eastAsia"/>
          <w:b/>
          <w:bCs/>
          <w:sz w:val="24"/>
          <w:szCs w:val="24"/>
        </w:rPr>
        <w:t>2. 响应文件一式</w:t>
      </w:r>
      <w:r w:rsidR="00DF09AB" w:rsidRPr="00A213C2">
        <w:rPr>
          <w:rFonts w:ascii="宋体" w:eastAsia="宋体" w:hAnsi="宋体" w:hint="eastAsia"/>
          <w:b/>
          <w:bCs/>
          <w:sz w:val="24"/>
          <w:szCs w:val="24"/>
        </w:rPr>
        <w:t>三</w:t>
      </w:r>
      <w:r w:rsidRPr="00A213C2">
        <w:rPr>
          <w:rFonts w:ascii="宋体" w:eastAsia="宋体" w:hAnsi="宋体" w:hint="eastAsia"/>
          <w:b/>
          <w:bCs/>
          <w:sz w:val="24"/>
          <w:szCs w:val="24"/>
        </w:rPr>
        <w:t>份（一正</w:t>
      </w:r>
      <w:r w:rsidR="00DF09AB" w:rsidRPr="00A213C2">
        <w:rPr>
          <w:rFonts w:ascii="宋体" w:eastAsia="宋体" w:hAnsi="宋体" w:hint="eastAsia"/>
          <w:b/>
          <w:bCs/>
          <w:sz w:val="24"/>
          <w:szCs w:val="24"/>
        </w:rPr>
        <w:t>二</w:t>
      </w:r>
      <w:r w:rsidRPr="00A213C2">
        <w:rPr>
          <w:rFonts w:ascii="宋体" w:eastAsia="宋体" w:hAnsi="宋体" w:hint="eastAsia"/>
          <w:b/>
          <w:bCs/>
          <w:sz w:val="24"/>
          <w:szCs w:val="24"/>
        </w:rPr>
        <w:t>副），并密封提交</w:t>
      </w:r>
      <w:r w:rsidRPr="002D0D59">
        <w:rPr>
          <w:rFonts w:ascii="宋体" w:eastAsia="宋体" w:hAnsi="宋体" w:hint="eastAsia"/>
          <w:sz w:val="24"/>
          <w:szCs w:val="24"/>
        </w:rPr>
        <w:t>。</w:t>
      </w:r>
    </w:p>
    <w:p w14:paraId="330AE833" w14:textId="01AD015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三、 评审办法</w:t>
      </w:r>
    </w:p>
    <w:p w14:paraId="447AB129"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本次评审采用综合评分法。评审因素及分值如下：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6"/>
        <w:gridCol w:w="1416"/>
        <w:gridCol w:w="721"/>
        <w:gridCol w:w="6253"/>
      </w:tblGrid>
      <w:tr w:rsidR="00C9429E" w14:paraId="20A8C18B" w14:textId="77777777" w:rsidTr="008005B3">
        <w:trPr>
          <w:cantSplit/>
          <w:trHeight w:val="613"/>
          <w:tblHeader/>
          <w:jc w:val="center"/>
        </w:trPr>
        <w:tc>
          <w:tcPr>
            <w:tcW w:w="627" w:type="dxa"/>
            <w:tcMar>
              <w:top w:w="150" w:type="dxa"/>
              <w:left w:w="0" w:type="dxa"/>
              <w:bottom w:w="150" w:type="dxa"/>
              <w:right w:w="240" w:type="dxa"/>
            </w:tcMar>
            <w:vAlign w:val="center"/>
            <w:hideMark/>
          </w:tcPr>
          <w:p w14:paraId="1F5221E1" w14:textId="77777777" w:rsidR="00C9429E" w:rsidRDefault="00C9429E" w:rsidP="008005B3">
            <w:pPr>
              <w:spacing w:line="360" w:lineRule="auto"/>
              <w:jc w:val="center"/>
              <w:rPr>
                <w:rFonts w:ascii="宋体" w:eastAsia="宋体" w:hAnsi="宋体" w:hint="eastAsia"/>
                <w:b/>
                <w:bCs/>
                <w:sz w:val="24"/>
                <w:szCs w:val="24"/>
              </w:rPr>
            </w:pPr>
            <w:bookmarkStart w:id="6" w:name="OLE_LINK1"/>
            <w:r>
              <w:rPr>
                <w:rFonts w:ascii="宋体" w:eastAsia="宋体" w:hAnsi="宋体"/>
                <w:b/>
                <w:bCs/>
                <w:sz w:val="24"/>
                <w:szCs w:val="24"/>
              </w:rPr>
              <w:lastRenderedPageBreak/>
              <w:t>序号</w:t>
            </w:r>
          </w:p>
        </w:tc>
        <w:tc>
          <w:tcPr>
            <w:tcW w:w="1437" w:type="dxa"/>
            <w:tcMar>
              <w:top w:w="150" w:type="dxa"/>
              <w:left w:w="240" w:type="dxa"/>
              <w:bottom w:w="150" w:type="dxa"/>
              <w:right w:w="240" w:type="dxa"/>
            </w:tcMar>
            <w:vAlign w:val="center"/>
            <w:hideMark/>
          </w:tcPr>
          <w:p w14:paraId="2CEA6A04" w14:textId="77777777" w:rsidR="00C9429E" w:rsidRDefault="00C9429E" w:rsidP="008005B3">
            <w:pPr>
              <w:spacing w:line="360" w:lineRule="auto"/>
              <w:jc w:val="center"/>
              <w:rPr>
                <w:rFonts w:ascii="宋体" w:eastAsia="宋体" w:hAnsi="宋体" w:hint="eastAsia"/>
                <w:b/>
                <w:bCs/>
                <w:sz w:val="24"/>
                <w:szCs w:val="24"/>
              </w:rPr>
            </w:pPr>
            <w:r>
              <w:rPr>
                <w:rFonts w:ascii="宋体" w:eastAsia="宋体" w:hAnsi="宋体"/>
                <w:b/>
                <w:bCs/>
                <w:sz w:val="24"/>
                <w:szCs w:val="24"/>
              </w:rPr>
              <w:t>评审因素</w:t>
            </w:r>
          </w:p>
        </w:tc>
        <w:tc>
          <w:tcPr>
            <w:tcW w:w="541" w:type="dxa"/>
            <w:tcMar>
              <w:top w:w="150" w:type="dxa"/>
              <w:left w:w="240" w:type="dxa"/>
              <w:bottom w:w="150" w:type="dxa"/>
              <w:right w:w="240" w:type="dxa"/>
            </w:tcMar>
            <w:vAlign w:val="center"/>
            <w:hideMark/>
          </w:tcPr>
          <w:p w14:paraId="37F1D48D" w14:textId="77777777" w:rsidR="00C9429E" w:rsidRDefault="00C9429E" w:rsidP="008005B3">
            <w:pPr>
              <w:spacing w:line="360" w:lineRule="auto"/>
              <w:jc w:val="center"/>
              <w:rPr>
                <w:rFonts w:ascii="宋体" w:eastAsia="宋体" w:hAnsi="宋体" w:hint="eastAsia"/>
                <w:b/>
                <w:bCs/>
                <w:sz w:val="24"/>
                <w:szCs w:val="24"/>
              </w:rPr>
            </w:pPr>
            <w:r>
              <w:rPr>
                <w:rFonts w:ascii="宋体" w:eastAsia="宋体" w:hAnsi="宋体"/>
                <w:b/>
                <w:bCs/>
                <w:sz w:val="24"/>
                <w:szCs w:val="24"/>
              </w:rPr>
              <w:t>分值</w:t>
            </w:r>
          </w:p>
        </w:tc>
        <w:tc>
          <w:tcPr>
            <w:tcW w:w="6411" w:type="dxa"/>
            <w:tcMar>
              <w:top w:w="150" w:type="dxa"/>
              <w:left w:w="240" w:type="dxa"/>
              <w:bottom w:w="150" w:type="dxa"/>
              <w:right w:w="240" w:type="dxa"/>
            </w:tcMar>
            <w:vAlign w:val="center"/>
            <w:hideMark/>
          </w:tcPr>
          <w:p w14:paraId="5373E86F" w14:textId="77777777" w:rsidR="00C9429E" w:rsidRDefault="00C9429E" w:rsidP="008005B3">
            <w:pPr>
              <w:spacing w:line="360" w:lineRule="auto"/>
              <w:jc w:val="center"/>
              <w:rPr>
                <w:rFonts w:ascii="宋体" w:eastAsia="宋体" w:hAnsi="宋体" w:hint="eastAsia"/>
                <w:b/>
                <w:bCs/>
                <w:sz w:val="24"/>
                <w:szCs w:val="24"/>
              </w:rPr>
            </w:pPr>
            <w:r>
              <w:rPr>
                <w:rFonts w:ascii="宋体" w:eastAsia="宋体" w:hAnsi="宋体"/>
                <w:b/>
                <w:bCs/>
                <w:sz w:val="24"/>
                <w:szCs w:val="24"/>
              </w:rPr>
              <w:t>评分标准</w:t>
            </w:r>
          </w:p>
        </w:tc>
      </w:tr>
      <w:tr w:rsidR="00C9429E" w14:paraId="05E8E954" w14:textId="77777777" w:rsidTr="008005B3">
        <w:trPr>
          <w:cantSplit/>
          <w:trHeight w:val="628"/>
          <w:jc w:val="center"/>
        </w:trPr>
        <w:tc>
          <w:tcPr>
            <w:tcW w:w="627" w:type="dxa"/>
            <w:tcMar>
              <w:top w:w="150" w:type="dxa"/>
              <w:left w:w="0" w:type="dxa"/>
              <w:bottom w:w="150" w:type="dxa"/>
              <w:right w:w="240" w:type="dxa"/>
            </w:tcMar>
            <w:vAlign w:val="center"/>
            <w:hideMark/>
          </w:tcPr>
          <w:p w14:paraId="0515B576"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1</w:t>
            </w:r>
          </w:p>
        </w:tc>
        <w:tc>
          <w:tcPr>
            <w:tcW w:w="8389" w:type="dxa"/>
            <w:gridSpan w:val="3"/>
            <w:tcMar>
              <w:top w:w="150" w:type="dxa"/>
              <w:left w:w="240" w:type="dxa"/>
              <w:bottom w:w="150" w:type="dxa"/>
              <w:right w:w="240" w:type="dxa"/>
            </w:tcMar>
            <w:vAlign w:val="center"/>
            <w:hideMark/>
          </w:tcPr>
          <w:p w14:paraId="2CDF19AE" w14:textId="443ECA40"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技术部分 (</w:t>
            </w:r>
            <w:r>
              <w:rPr>
                <w:rFonts w:ascii="宋体" w:eastAsia="宋体" w:hAnsi="宋体" w:hint="eastAsia"/>
                <w:sz w:val="24"/>
                <w:szCs w:val="24"/>
              </w:rPr>
              <w:t>67</w:t>
            </w:r>
            <w:r>
              <w:rPr>
                <w:rFonts w:ascii="宋体" w:eastAsia="宋体" w:hAnsi="宋体"/>
                <w:sz w:val="24"/>
                <w:szCs w:val="24"/>
              </w:rPr>
              <w:t>分)</w:t>
            </w:r>
          </w:p>
        </w:tc>
      </w:tr>
      <w:tr w:rsidR="00C9429E" w14:paraId="519827EA" w14:textId="77777777" w:rsidTr="008005B3">
        <w:trPr>
          <w:cantSplit/>
          <w:trHeight w:val="1227"/>
          <w:jc w:val="center"/>
        </w:trPr>
        <w:tc>
          <w:tcPr>
            <w:tcW w:w="627" w:type="dxa"/>
            <w:tcMar>
              <w:top w:w="150" w:type="dxa"/>
              <w:left w:w="0" w:type="dxa"/>
              <w:bottom w:w="150" w:type="dxa"/>
              <w:right w:w="240" w:type="dxa"/>
            </w:tcMar>
            <w:vAlign w:val="center"/>
            <w:hideMark/>
          </w:tcPr>
          <w:p w14:paraId="534BE912"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1.1</w:t>
            </w:r>
          </w:p>
        </w:tc>
        <w:tc>
          <w:tcPr>
            <w:tcW w:w="1437" w:type="dxa"/>
            <w:tcMar>
              <w:top w:w="150" w:type="dxa"/>
              <w:left w:w="240" w:type="dxa"/>
              <w:bottom w:w="150" w:type="dxa"/>
              <w:right w:w="240" w:type="dxa"/>
            </w:tcMar>
            <w:vAlign w:val="center"/>
            <w:hideMark/>
          </w:tcPr>
          <w:p w14:paraId="2239422A"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对本项目的理解和认识</w:t>
            </w:r>
          </w:p>
        </w:tc>
        <w:tc>
          <w:tcPr>
            <w:tcW w:w="541" w:type="dxa"/>
            <w:tcMar>
              <w:top w:w="150" w:type="dxa"/>
              <w:left w:w="240" w:type="dxa"/>
              <w:bottom w:w="150" w:type="dxa"/>
              <w:right w:w="240" w:type="dxa"/>
            </w:tcMar>
            <w:vAlign w:val="center"/>
            <w:hideMark/>
          </w:tcPr>
          <w:p w14:paraId="09AC0AF2"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0分</w:t>
            </w:r>
          </w:p>
        </w:tc>
        <w:tc>
          <w:tcPr>
            <w:tcW w:w="6411" w:type="dxa"/>
            <w:tcMar>
              <w:top w:w="150" w:type="dxa"/>
              <w:left w:w="240" w:type="dxa"/>
              <w:bottom w:w="150" w:type="dxa"/>
              <w:right w:w="0" w:type="dxa"/>
            </w:tcMar>
            <w:vAlign w:val="center"/>
            <w:hideMark/>
          </w:tcPr>
          <w:p w14:paraId="282C968B"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根据供应商对本项目需求的理解情况进行评定，对本项目需求理解全面、透彻的得20分；对项目需求理解较全面、较透彻的得15分；对项目需求理解简单空洞、有所欠缺的得10分。未作说明的不得分</w:t>
            </w:r>
            <w:r>
              <w:rPr>
                <w:rFonts w:ascii="宋体" w:eastAsia="宋体" w:hAnsi="宋体"/>
                <w:sz w:val="24"/>
                <w:szCs w:val="24"/>
              </w:rPr>
              <w:t>。</w:t>
            </w:r>
          </w:p>
        </w:tc>
      </w:tr>
      <w:tr w:rsidR="00C9429E" w14:paraId="70AEBD24" w14:textId="77777777" w:rsidTr="008005B3">
        <w:trPr>
          <w:cantSplit/>
          <w:trHeight w:val="1556"/>
          <w:jc w:val="center"/>
        </w:trPr>
        <w:tc>
          <w:tcPr>
            <w:tcW w:w="627" w:type="dxa"/>
            <w:tcMar>
              <w:top w:w="150" w:type="dxa"/>
              <w:left w:w="0" w:type="dxa"/>
              <w:bottom w:w="150" w:type="dxa"/>
              <w:right w:w="240" w:type="dxa"/>
            </w:tcMar>
            <w:vAlign w:val="center"/>
            <w:hideMark/>
          </w:tcPr>
          <w:p w14:paraId="5540188B"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1.2</w:t>
            </w:r>
          </w:p>
        </w:tc>
        <w:tc>
          <w:tcPr>
            <w:tcW w:w="1437" w:type="dxa"/>
            <w:tcMar>
              <w:top w:w="150" w:type="dxa"/>
              <w:left w:w="240" w:type="dxa"/>
              <w:bottom w:w="150" w:type="dxa"/>
              <w:right w:w="240" w:type="dxa"/>
            </w:tcMar>
            <w:vAlign w:val="center"/>
            <w:hideMark/>
          </w:tcPr>
          <w:p w14:paraId="16FA72DA"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项目团队</w:t>
            </w:r>
          </w:p>
        </w:tc>
        <w:tc>
          <w:tcPr>
            <w:tcW w:w="541" w:type="dxa"/>
            <w:tcMar>
              <w:top w:w="150" w:type="dxa"/>
              <w:left w:w="240" w:type="dxa"/>
              <w:bottom w:w="150" w:type="dxa"/>
              <w:right w:w="240" w:type="dxa"/>
            </w:tcMar>
            <w:vAlign w:val="center"/>
            <w:hideMark/>
          </w:tcPr>
          <w:p w14:paraId="2114CD52"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20分</w:t>
            </w:r>
          </w:p>
        </w:tc>
        <w:tc>
          <w:tcPr>
            <w:tcW w:w="6411" w:type="dxa"/>
            <w:tcMar>
              <w:top w:w="150" w:type="dxa"/>
              <w:left w:w="240" w:type="dxa"/>
              <w:bottom w:w="150" w:type="dxa"/>
              <w:right w:w="0" w:type="dxa"/>
            </w:tcMar>
            <w:vAlign w:val="center"/>
            <w:hideMark/>
          </w:tcPr>
          <w:p w14:paraId="36157824"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根据供应商针对本项目的组织架构、人员到位的保障措施进行综合评定，组织架构科学、清晰明了、保障措施操作性强的得20分；组织架构合理、保障措施可行的得15分；组织架构不够全面、保障措施可行性差的得10分；未作说明的不得分。</w:t>
            </w:r>
          </w:p>
        </w:tc>
      </w:tr>
      <w:tr w:rsidR="00C9429E" w14:paraId="7FC42EFA" w14:textId="77777777" w:rsidTr="008005B3">
        <w:trPr>
          <w:cantSplit/>
          <w:trHeight w:val="927"/>
          <w:jc w:val="center"/>
        </w:trPr>
        <w:tc>
          <w:tcPr>
            <w:tcW w:w="627" w:type="dxa"/>
            <w:tcMar>
              <w:top w:w="150" w:type="dxa"/>
              <w:left w:w="0" w:type="dxa"/>
              <w:bottom w:w="150" w:type="dxa"/>
              <w:right w:w="240" w:type="dxa"/>
            </w:tcMar>
            <w:vAlign w:val="center"/>
            <w:hideMark/>
          </w:tcPr>
          <w:p w14:paraId="7A9AF387"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1.3</w:t>
            </w:r>
          </w:p>
        </w:tc>
        <w:tc>
          <w:tcPr>
            <w:tcW w:w="1437" w:type="dxa"/>
            <w:tcMar>
              <w:top w:w="150" w:type="dxa"/>
              <w:left w:w="240" w:type="dxa"/>
              <w:bottom w:w="150" w:type="dxa"/>
              <w:right w:w="240" w:type="dxa"/>
            </w:tcMar>
            <w:vAlign w:val="center"/>
            <w:hideMark/>
          </w:tcPr>
          <w:p w14:paraId="257D8026"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与其他职能部门沟通方案</w:t>
            </w:r>
          </w:p>
        </w:tc>
        <w:tc>
          <w:tcPr>
            <w:tcW w:w="541" w:type="dxa"/>
            <w:tcMar>
              <w:top w:w="150" w:type="dxa"/>
              <w:left w:w="240" w:type="dxa"/>
              <w:bottom w:w="150" w:type="dxa"/>
              <w:right w:w="240" w:type="dxa"/>
            </w:tcMar>
            <w:vAlign w:val="center"/>
            <w:hideMark/>
          </w:tcPr>
          <w:p w14:paraId="5AAA0041"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10分</w:t>
            </w:r>
          </w:p>
        </w:tc>
        <w:tc>
          <w:tcPr>
            <w:tcW w:w="6411" w:type="dxa"/>
            <w:tcMar>
              <w:top w:w="150" w:type="dxa"/>
              <w:left w:w="240" w:type="dxa"/>
              <w:bottom w:w="150" w:type="dxa"/>
              <w:right w:w="0" w:type="dxa"/>
            </w:tcMar>
            <w:vAlign w:val="center"/>
            <w:hideMark/>
          </w:tcPr>
          <w:p w14:paraId="46D89E45" w14:textId="77777777" w:rsidR="00C9429E" w:rsidRPr="00C9429E" w:rsidRDefault="00C9429E" w:rsidP="008005B3">
            <w:pPr>
              <w:spacing w:line="360" w:lineRule="auto"/>
              <w:rPr>
                <w:rFonts w:ascii="宋体" w:eastAsia="宋体" w:hAnsi="宋体" w:hint="eastAsia"/>
                <w:sz w:val="24"/>
                <w:szCs w:val="24"/>
              </w:rPr>
            </w:pPr>
            <w:r w:rsidRPr="00C9429E">
              <w:rPr>
                <w:rFonts w:ascii="宋体" w:eastAsia="宋体" w:hAnsi="宋体"/>
                <w:sz w:val="24"/>
                <w:szCs w:val="24"/>
              </w:rPr>
              <w:t>方案内容完整细致且措施合理，具有针对性及可行性的得</w:t>
            </w:r>
            <w:r w:rsidRPr="00C9429E">
              <w:rPr>
                <w:rFonts w:ascii="宋体" w:eastAsia="宋体" w:hAnsi="宋体" w:hint="eastAsia"/>
                <w:sz w:val="24"/>
                <w:szCs w:val="24"/>
              </w:rPr>
              <w:t>10</w:t>
            </w:r>
            <w:r w:rsidRPr="00C9429E">
              <w:rPr>
                <w:rFonts w:ascii="宋体" w:eastAsia="宋体" w:hAnsi="宋体"/>
                <w:sz w:val="24"/>
                <w:szCs w:val="24"/>
              </w:rPr>
              <w:t>分；</w:t>
            </w:r>
          </w:p>
          <w:p w14:paraId="7F3CA30A" w14:textId="77777777" w:rsidR="00C9429E" w:rsidRPr="00C9429E" w:rsidRDefault="00C9429E" w:rsidP="008005B3">
            <w:pPr>
              <w:spacing w:line="360" w:lineRule="auto"/>
              <w:rPr>
                <w:rFonts w:ascii="宋体" w:eastAsia="宋体" w:hAnsi="宋体" w:hint="eastAsia"/>
                <w:sz w:val="24"/>
                <w:szCs w:val="24"/>
              </w:rPr>
            </w:pPr>
            <w:r w:rsidRPr="00C9429E">
              <w:rPr>
                <w:rFonts w:ascii="宋体" w:eastAsia="宋体" w:hAnsi="宋体"/>
                <w:sz w:val="24"/>
                <w:szCs w:val="24"/>
              </w:rPr>
              <w:t>内容笼统概括，具有可操作性的得</w:t>
            </w:r>
            <w:r w:rsidRPr="00C9429E">
              <w:rPr>
                <w:rFonts w:ascii="宋体" w:eastAsia="宋体" w:hAnsi="宋体" w:hint="eastAsia"/>
                <w:sz w:val="24"/>
                <w:szCs w:val="24"/>
              </w:rPr>
              <w:t>7</w:t>
            </w:r>
            <w:r w:rsidRPr="00C9429E">
              <w:rPr>
                <w:rFonts w:ascii="宋体" w:eastAsia="宋体" w:hAnsi="宋体"/>
                <w:sz w:val="24"/>
                <w:szCs w:val="24"/>
              </w:rPr>
              <w:t>分；</w:t>
            </w:r>
          </w:p>
          <w:p w14:paraId="5447BF00" w14:textId="77777777" w:rsidR="00C9429E" w:rsidRPr="00C9429E" w:rsidRDefault="00C9429E" w:rsidP="008005B3">
            <w:pPr>
              <w:spacing w:line="360" w:lineRule="auto"/>
              <w:rPr>
                <w:rFonts w:ascii="宋体" w:eastAsia="宋体" w:hAnsi="宋体" w:hint="eastAsia"/>
                <w:sz w:val="24"/>
                <w:szCs w:val="24"/>
              </w:rPr>
            </w:pPr>
            <w:r w:rsidRPr="00C9429E">
              <w:rPr>
                <w:rFonts w:ascii="宋体" w:eastAsia="宋体" w:hAnsi="宋体"/>
                <w:sz w:val="24"/>
                <w:szCs w:val="24"/>
              </w:rPr>
              <w:t>内容不尽详实的得</w:t>
            </w:r>
            <w:r w:rsidRPr="00C9429E">
              <w:rPr>
                <w:rFonts w:ascii="宋体" w:eastAsia="宋体" w:hAnsi="宋体" w:hint="eastAsia"/>
                <w:sz w:val="24"/>
                <w:szCs w:val="24"/>
              </w:rPr>
              <w:t>5</w:t>
            </w:r>
            <w:r w:rsidRPr="00C9429E">
              <w:rPr>
                <w:rFonts w:ascii="宋体" w:eastAsia="宋体" w:hAnsi="宋体"/>
                <w:sz w:val="24"/>
                <w:szCs w:val="24"/>
              </w:rPr>
              <w:t>分；</w:t>
            </w:r>
          </w:p>
          <w:p w14:paraId="5F775351" w14:textId="77777777" w:rsidR="00C9429E" w:rsidRDefault="00C9429E" w:rsidP="008005B3">
            <w:pPr>
              <w:spacing w:line="360" w:lineRule="auto"/>
              <w:rPr>
                <w:rFonts w:ascii="宋体" w:eastAsia="宋体" w:hAnsi="宋体" w:hint="eastAsia"/>
                <w:color w:val="FF0000"/>
                <w:sz w:val="24"/>
                <w:szCs w:val="24"/>
              </w:rPr>
            </w:pPr>
            <w:r w:rsidRPr="00C9429E">
              <w:rPr>
                <w:rFonts w:ascii="宋体" w:eastAsia="宋体" w:hAnsi="宋体"/>
                <w:sz w:val="24"/>
                <w:szCs w:val="24"/>
              </w:rPr>
              <w:t>上述内容缺失、与本项目实际不符或不提供者不得分。</w:t>
            </w:r>
          </w:p>
        </w:tc>
      </w:tr>
      <w:tr w:rsidR="00C9429E" w14:paraId="06A667CA" w14:textId="77777777" w:rsidTr="008005B3">
        <w:trPr>
          <w:cantSplit/>
          <w:trHeight w:val="1242"/>
          <w:jc w:val="center"/>
        </w:trPr>
        <w:tc>
          <w:tcPr>
            <w:tcW w:w="627" w:type="dxa"/>
            <w:tcMar>
              <w:top w:w="150" w:type="dxa"/>
              <w:left w:w="0" w:type="dxa"/>
              <w:bottom w:w="150" w:type="dxa"/>
              <w:right w:w="240" w:type="dxa"/>
            </w:tcMar>
            <w:vAlign w:val="center"/>
          </w:tcPr>
          <w:p w14:paraId="244B23E2"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1.4</w:t>
            </w:r>
          </w:p>
        </w:tc>
        <w:tc>
          <w:tcPr>
            <w:tcW w:w="1437" w:type="dxa"/>
            <w:tcMar>
              <w:top w:w="150" w:type="dxa"/>
              <w:left w:w="240" w:type="dxa"/>
              <w:bottom w:w="150" w:type="dxa"/>
              <w:right w:w="240" w:type="dxa"/>
            </w:tcMar>
            <w:vAlign w:val="center"/>
          </w:tcPr>
          <w:p w14:paraId="71AC60B4"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前期准备方案</w:t>
            </w:r>
          </w:p>
        </w:tc>
        <w:tc>
          <w:tcPr>
            <w:tcW w:w="541" w:type="dxa"/>
            <w:tcMar>
              <w:top w:w="150" w:type="dxa"/>
              <w:left w:w="240" w:type="dxa"/>
              <w:bottom w:w="150" w:type="dxa"/>
              <w:right w:w="240" w:type="dxa"/>
            </w:tcMar>
            <w:vAlign w:val="center"/>
          </w:tcPr>
          <w:p w14:paraId="7D06BDCB"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10</w:t>
            </w:r>
          </w:p>
          <w:p w14:paraId="06ABFDE0" w14:textId="77777777" w:rsidR="00C9429E" w:rsidRDefault="00C9429E" w:rsidP="008005B3">
            <w:pPr>
              <w:spacing w:line="360" w:lineRule="auto"/>
              <w:rPr>
                <w:rFonts w:ascii="宋体" w:eastAsia="宋体" w:hAnsi="宋体" w:hint="eastAsia"/>
                <w:sz w:val="24"/>
                <w:szCs w:val="24"/>
              </w:rPr>
            </w:pPr>
          </w:p>
        </w:tc>
        <w:tc>
          <w:tcPr>
            <w:tcW w:w="6411" w:type="dxa"/>
            <w:tcMar>
              <w:top w:w="150" w:type="dxa"/>
              <w:left w:w="240" w:type="dxa"/>
              <w:bottom w:w="150" w:type="dxa"/>
              <w:right w:w="0" w:type="dxa"/>
            </w:tcMar>
            <w:vAlign w:val="center"/>
          </w:tcPr>
          <w:p w14:paraId="0F3727DC"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根据供应商的前期准备方案（含现场勘察、资料收集等）进行综合评定，方案内容全面详细、科学，切实可行的得10分；方案内容较全面、合理可行的得7分；方案内容有欠缺、可行性较差的得5分；未作说明的不得分。</w:t>
            </w:r>
          </w:p>
          <w:p w14:paraId="5200E036" w14:textId="77777777" w:rsidR="00C9429E" w:rsidRDefault="00C9429E" w:rsidP="008005B3">
            <w:pPr>
              <w:spacing w:line="360" w:lineRule="auto"/>
              <w:rPr>
                <w:rFonts w:ascii="宋体" w:eastAsia="宋体" w:hAnsi="宋体" w:hint="eastAsia"/>
                <w:sz w:val="24"/>
                <w:szCs w:val="24"/>
              </w:rPr>
            </w:pPr>
          </w:p>
        </w:tc>
      </w:tr>
      <w:tr w:rsidR="00C9429E" w14:paraId="4830BAB3" w14:textId="77777777" w:rsidTr="008005B3">
        <w:trPr>
          <w:cantSplit/>
          <w:trHeight w:val="1242"/>
          <w:jc w:val="center"/>
        </w:trPr>
        <w:tc>
          <w:tcPr>
            <w:tcW w:w="627" w:type="dxa"/>
            <w:tcMar>
              <w:top w:w="150" w:type="dxa"/>
              <w:left w:w="0" w:type="dxa"/>
              <w:bottom w:w="150" w:type="dxa"/>
              <w:right w:w="240" w:type="dxa"/>
            </w:tcMar>
            <w:vAlign w:val="center"/>
          </w:tcPr>
          <w:p w14:paraId="38E860A3"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lastRenderedPageBreak/>
              <w:t>1.5</w:t>
            </w:r>
          </w:p>
        </w:tc>
        <w:tc>
          <w:tcPr>
            <w:tcW w:w="1437" w:type="dxa"/>
            <w:tcMar>
              <w:top w:w="150" w:type="dxa"/>
              <w:left w:w="240" w:type="dxa"/>
              <w:bottom w:w="150" w:type="dxa"/>
              <w:right w:w="240" w:type="dxa"/>
            </w:tcMar>
            <w:vAlign w:val="center"/>
          </w:tcPr>
          <w:p w14:paraId="45D02628"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质量保证措施</w:t>
            </w:r>
          </w:p>
        </w:tc>
        <w:tc>
          <w:tcPr>
            <w:tcW w:w="541" w:type="dxa"/>
            <w:tcMar>
              <w:top w:w="150" w:type="dxa"/>
              <w:left w:w="240" w:type="dxa"/>
              <w:bottom w:w="150" w:type="dxa"/>
              <w:right w:w="240" w:type="dxa"/>
            </w:tcMar>
            <w:vAlign w:val="center"/>
          </w:tcPr>
          <w:p w14:paraId="5D54974F"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7</w:t>
            </w:r>
          </w:p>
        </w:tc>
        <w:tc>
          <w:tcPr>
            <w:tcW w:w="6411" w:type="dxa"/>
            <w:tcMar>
              <w:top w:w="150" w:type="dxa"/>
              <w:left w:w="240" w:type="dxa"/>
              <w:bottom w:w="150" w:type="dxa"/>
              <w:right w:w="0" w:type="dxa"/>
            </w:tcMar>
            <w:vAlign w:val="center"/>
          </w:tcPr>
          <w:p w14:paraId="113D962E"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根据供应商针对服务方案提出的质量保证措施进行综合评定，内容全面、详细、措施合理可靠、可行性高的得7分； 内容较全面、措施合理可行的得4分；内容有欠缺、可行性差的得2分；未作说明的不得分</w:t>
            </w:r>
          </w:p>
          <w:p w14:paraId="02B72C72" w14:textId="77777777" w:rsidR="00C9429E" w:rsidRDefault="00C9429E" w:rsidP="008005B3">
            <w:pPr>
              <w:spacing w:line="360" w:lineRule="auto"/>
              <w:rPr>
                <w:rFonts w:ascii="宋体" w:eastAsia="宋体" w:hAnsi="宋体" w:hint="eastAsia"/>
                <w:sz w:val="24"/>
                <w:szCs w:val="24"/>
              </w:rPr>
            </w:pPr>
          </w:p>
        </w:tc>
      </w:tr>
      <w:tr w:rsidR="00C9429E" w14:paraId="4A2F4DC3" w14:textId="77777777" w:rsidTr="008005B3">
        <w:trPr>
          <w:cantSplit/>
          <w:trHeight w:val="613"/>
          <w:jc w:val="center"/>
        </w:trPr>
        <w:tc>
          <w:tcPr>
            <w:tcW w:w="9016" w:type="dxa"/>
            <w:gridSpan w:val="4"/>
            <w:tcMar>
              <w:top w:w="150" w:type="dxa"/>
              <w:left w:w="0" w:type="dxa"/>
              <w:bottom w:w="150" w:type="dxa"/>
              <w:right w:w="240" w:type="dxa"/>
            </w:tcMar>
            <w:vAlign w:val="center"/>
            <w:hideMark/>
          </w:tcPr>
          <w:p w14:paraId="10774218"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商务部分 (</w:t>
            </w:r>
            <w:r>
              <w:rPr>
                <w:rFonts w:ascii="宋体" w:eastAsia="宋体" w:hAnsi="宋体" w:hint="eastAsia"/>
                <w:sz w:val="24"/>
                <w:szCs w:val="24"/>
              </w:rPr>
              <w:t>13</w:t>
            </w:r>
            <w:r>
              <w:rPr>
                <w:rFonts w:ascii="宋体" w:eastAsia="宋体" w:hAnsi="宋体"/>
                <w:sz w:val="24"/>
                <w:szCs w:val="24"/>
              </w:rPr>
              <w:t>分)</w:t>
            </w:r>
          </w:p>
        </w:tc>
      </w:tr>
      <w:tr w:rsidR="00C9429E" w14:paraId="3B010ED8" w14:textId="77777777" w:rsidTr="008005B3">
        <w:trPr>
          <w:cantSplit/>
          <w:trHeight w:val="613"/>
          <w:jc w:val="center"/>
        </w:trPr>
        <w:tc>
          <w:tcPr>
            <w:tcW w:w="627" w:type="dxa"/>
            <w:tcMar>
              <w:top w:w="150" w:type="dxa"/>
              <w:left w:w="0" w:type="dxa"/>
              <w:bottom w:w="150" w:type="dxa"/>
              <w:right w:w="240" w:type="dxa"/>
            </w:tcMar>
            <w:vAlign w:val="center"/>
            <w:hideMark/>
          </w:tcPr>
          <w:p w14:paraId="13C710C7"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2.1</w:t>
            </w:r>
          </w:p>
        </w:tc>
        <w:tc>
          <w:tcPr>
            <w:tcW w:w="1437" w:type="dxa"/>
            <w:tcMar>
              <w:top w:w="150" w:type="dxa"/>
              <w:left w:w="240" w:type="dxa"/>
              <w:bottom w:w="150" w:type="dxa"/>
              <w:right w:w="240" w:type="dxa"/>
            </w:tcMar>
            <w:vAlign w:val="center"/>
            <w:hideMark/>
          </w:tcPr>
          <w:p w14:paraId="56DB5B16"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类似业绩</w:t>
            </w:r>
          </w:p>
        </w:tc>
        <w:tc>
          <w:tcPr>
            <w:tcW w:w="541" w:type="dxa"/>
            <w:tcMar>
              <w:top w:w="150" w:type="dxa"/>
              <w:left w:w="240" w:type="dxa"/>
              <w:bottom w:w="150" w:type="dxa"/>
              <w:right w:w="240" w:type="dxa"/>
            </w:tcMar>
            <w:vAlign w:val="center"/>
            <w:hideMark/>
          </w:tcPr>
          <w:p w14:paraId="38424F0F"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0分</w:t>
            </w:r>
          </w:p>
        </w:tc>
        <w:tc>
          <w:tcPr>
            <w:tcW w:w="6411" w:type="dxa"/>
            <w:tcMar>
              <w:top w:w="150" w:type="dxa"/>
              <w:left w:w="240" w:type="dxa"/>
              <w:bottom w:w="150" w:type="dxa"/>
              <w:right w:w="0" w:type="dxa"/>
            </w:tcMar>
            <w:vAlign w:val="center"/>
            <w:hideMark/>
          </w:tcPr>
          <w:p w14:paraId="62DFB3C9"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近三年内承担过类似消防安全评估项目，每提供一个有效业绩得5分，最高</w:t>
            </w:r>
            <w:r>
              <w:rPr>
                <w:rFonts w:ascii="宋体" w:eastAsia="宋体" w:hAnsi="宋体" w:hint="eastAsia"/>
                <w:sz w:val="24"/>
                <w:szCs w:val="24"/>
              </w:rPr>
              <w:t>10</w:t>
            </w:r>
            <w:r>
              <w:rPr>
                <w:rFonts w:ascii="宋体" w:eastAsia="宋体" w:hAnsi="宋体"/>
                <w:sz w:val="24"/>
                <w:szCs w:val="24"/>
              </w:rPr>
              <w:t>分。（需提供合同及能证明成果的附件，如联审会签表复印件等）</w:t>
            </w:r>
          </w:p>
        </w:tc>
      </w:tr>
      <w:tr w:rsidR="00C9429E" w14:paraId="0C9AA8F8" w14:textId="77777777" w:rsidTr="008005B3">
        <w:trPr>
          <w:cantSplit/>
          <w:trHeight w:val="143"/>
          <w:jc w:val="center"/>
        </w:trPr>
        <w:tc>
          <w:tcPr>
            <w:tcW w:w="627" w:type="dxa"/>
            <w:tcMar>
              <w:top w:w="150" w:type="dxa"/>
              <w:left w:w="0" w:type="dxa"/>
              <w:bottom w:w="150" w:type="dxa"/>
              <w:right w:w="240" w:type="dxa"/>
            </w:tcMar>
            <w:vAlign w:val="center"/>
            <w:hideMark/>
          </w:tcPr>
          <w:p w14:paraId="32A352BB"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2.2</w:t>
            </w:r>
          </w:p>
        </w:tc>
        <w:tc>
          <w:tcPr>
            <w:tcW w:w="1437" w:type="dxa"/>
            <w:tcMar>
              <w:top w:w="150" w:type="dxa"/>
              <w:left w:w="240" w:type="dxa"/>
              <w:bottom w:w="150" w:type="dxa"/>
              <w:right w:w="240" w:type="dxa"/>
            </w:tcMar>
            <w:vAlign w:val="center"/>
            <w:hideMark/>
          </w:tcPr>
          <w:p w14:paraId="3EA996BE"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综合实力</w:t>
            </w:r>
          </w:p>
        </w:tc>
        <w:tc>
          <w:tcPr>
            <w:tcW w:w="541" w:type="dxa"/>
            <w:tcMar>
              <w:top w:w="150" w:type="dxa"/>
              <w:left w:w="240" w:type="dxa"/>
              <w:bottom w:w="150" w:type="dxa"/>
              <w:right w:w="240" w:type="dxa"/>
            </w:tcMar>
            <w:vAlign w:val="center"/>
            <w:hideMark/>
          </w:tcPr>
          <w:p w14:paraId="0B08C374"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3分</w:t>
            </w:r>
          </w:p>
        </w:tc>
        <w:tc>
          <w:tcPr>
            <w:tcW w:w="6411" w:type="dxa"/>
            <w:tcMar>
              <w:top w:w="150" w:type="dxa"/>
              <w:left w:w="240" w:type="dxa"/>
              <w:bottom w:w="150" w:type="dxa"/>
              <w:right w:w="0" w:type="dxa"/>
            </w:tcMar>
            <w:vAlign w:val="center"/>
            <w:hideMark/>
          </w:tcPr>
          <w:p w14:paraId="6A3EF71B"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供应商具有有效期内的质量管理体系、环境管理体系、职业健康安全管理体系认证证书的，每有一个得1分，最高得3分。（响应文件中需提供相关证书的证明材料，否则不得分）</w:t>
            </w:r>
          </w:p>
        </w:tc>
      </w:tr>
      <w:tr w:rsidR="00C9429E" w14:paraId="4E392713" w14:textId="77777777" w:rsidTr="008005B3">
        <w:trPr>
          <w:cantSplit/>
          <w:trHeight w:val="143"/>
          <w:jc w:val="center"/>
        </w:trPr>
        <w:tc>
          <w:tcPr>
            <w:tcW w:w="9016" w:type="dxa"/>
            <w:gridSpan w:val="4"/>
            <w:tcMar>
              <w:top w:w="150" w:type="dxa"/>
              <w:left w:w="0" w:type="dxa"/>
              <w:bottom w:w="150" w:type="dxa"/>
              <w:right w:w="240" w:type="dxa"/>
            </w:tcMar>
            <w:vAlign w:val="center"/>
            <w:hideMark/>
          </w:tcPr>
          <w:p w14:paraId="2450E3A0"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价格部分 (</w:t>
            </w:r>
            <w:r>
              <w:rPr>
                <w:rFonts w:ascii="宋体" w:eastAsia="宋体" w:hAnsi="宋体" w:hint="eastAsia"/>
                <w:sz w:val="24"/>
                <w:szCs w:val="24"/>
              </w:rPr>
              <w:t>20</w:t>
            </w:r>
            <w:r>
              <w:rPr>
                <w:rFonts w:ascii="宋体" w:eastAsia="宋体" w:hAnsi="宋体"/>
                <w:sz w:val="24"/>
                <w:szCs w:val="24"/>
              </w:rPr>
              <w:t>分)</w:t>
            </w:r>
          </w:p>
        </w:tc>
      </w:tr>
      <w:tr w:rsidR="00C9429E" w14:paraId="10BC1B72" w14:textId="77777777" w:rsidTr="008005B3">
        <w:trPr>
          <w:cantSplit/>
          <w:trHeight w:val="912"/>
          <w:jc w:val="center"/>
        </w:trPr>
        <w:tc>
          <w:tcPr>
            <w:tcW w:w="627" w:type="dxa"/>
            <w:tcMar>
              <w:top w:w="150" w:type="dxa"/>
              <w:left w:w="0" w:type="dxa"/>
              <w:bottom w:w="150" w:type="dxa"/>
              <w:right w:w="240" w:type="dxa"/>
            </w:tcMar>
            <w:vAlign w:val="center"/>
            <w:hideMark/>
          </w:tcPr>
          <w:p w14:paraId="019CD55B"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3.1</w:t>
            </w:r>
          </w:p>
        </w:tc>
        <w:tc>
          <w:tcPr>
            <w:tcW w:w="1437" w:type="dxa"/>
            <w:tcMar>
              <w:top w:w="150" w:type="dxa"/>
              <w:left w:w="240" w:type="dxa"/>
              <w:bottom w:w="150" w:type="dxa"/>
              <w:right w:w="240" w:type="dxa"/>
            </w:tcMar>
            <w:vAlign w:val="center"/>
            <w:hideMark/>
          </w:tcPr>
          <w:p w14:paraId="78B1A22D"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报价</w:t>
            </w:r>
          </w:p>
        </w:tc>
        <w:tc>
          <w:tcPr>
            <w:tcW w:w="541" w:type="dxa"/>
            <w:tcMar>
              <w:top w:w="150" w:type="dxa"/>
              <w:left w:w="240" w:type="dxa"/>
              <w:bottom w:w="150" w:type="dxa"/>
              <w:right w:w="240" w:type="dxa"/>
            </w:tcMar>
            <w:vAlign w:val="center"/>
            <w:hideMark/>
          </w:tcPr>
          <w:p w14:paraId="51A7994D" w14:textId="77777777" w:rsidR="00C9429E" w:rsidRDefault="00C9429E" w:rsidP="008005B3">
            <w:pPr>
              <w:spacing w:line="360" w:lineRule="auto"/>
              <w:rPr>
                <w:rFonts w:ascii="宋体" w:eastAsia="宋体" w:hAnsi="宋体" w:hint="eastAsia"/>
                <w:sz w:val="24"/>
                <w:szCs w:val="24"/>
              </w:rPr>
            </w:pPr>
            <w:r>
              <w:rPr>
                <w:rFonts w:ascii="宋体" w:eastAsia="宋体" w:hAnsi="宋体" w:hint="eastAsia"/>
                <w:sz w:val="24"/>
                <w:szCs w:val="24"/>
              </w:rPr>
              <w:t>20</w:t>
            </w:r>
            <w:r>
              <w:rPr>
                <w:rFonts w:ascii="宋体" w:eastAsia="宋体" w:hAnsi="宋体"/>
                <w:sz w:val="24"/>
                <w:szCs w:val="24"/>
              </w:rPr>
              <w:t>分</w:t>
            </w:r>
          </w:p>
        </w:tc>
        <w:tc>
          <w:tcPr>
            <w:tcW w:w="6411" w:type="dxa"/>
            <w:tcMar>
              <w:top w:w="150" w:type="dxa"/>
              <w:left w:w="240" w:type="dxa"/>
              <w:bottom w:w="150" w:type="dxa"/>
              <w:right w:w="0" w:type="dxa"/>
            </w:tcMar>
            <w:vAlign w:val="center"/>
            <w:hideMark/>
          </w:tcPr>
          <w:p w14:paraId="25B0F538" w14:textId="77777777" w:rsidR="00C9429E" w:rsidRDefault="00C9429E" w:rsidP="008005B3">
            <w:pPr>
              <w:spacing w:line="360" w:lineRule="auto"/>
              <w:rPr>
                <w:rFonts w:ascii="宋体" w:eastAsia="宋体" w:hAnsi="宋体" w:hint="eastAsia"/>
                <w:sz w:val="24"/>
                <w:szCs w:val="24"/>
              </w:rPr>
            </w:pPr>
            <w:r>
              <w:rPr>
                <w:rFonts w:ascii="宋体" w:eastAsia="宋体" w:hAnsi="宋体"/>
                <w:sz w:val="24"/>
                <w:szCs w:val="24"/>
              </w:rPr>
              <w:t>以满足磋商文件要求的最低报价为基准价，其价格分为满分。其他供应商的价格分统一按照下列公式计算：报价得分=（基准价/最后报价）×</w:t>
            </w:r>
            <w:r>
              <w:rPr>
                <w:rFonts w:ascii="宋体" w:eastAsia="宋体" w:hAnsi="宋体" w:hint="eastAsia"/>
                <w:sz w:val="24"/>
                <w:szCs w:val="24"/>
              </w:rPr>
              <w:t>20</w:t>
            </w:r>
            <w:r>
              <w:rPr>
                <w:rFonts w:ascii="宋体" w:eastAsia="宋体" w:hAnsi="宋体"/>
                <w:sz w:val="24"/>
                <w:szCs w:val="24"/>
              </w:rPr>
              <w:t>。</w:t>
            </w:r>
          </w:p>
        </w:tc>
      </w:tr>
      <w:bookmarkEnd w:id="6"/>
    </w:tbl>
    <w:p w14:paraId="23307E58" w14:textId="77777777" w:rsidR="00ED3BBF" w:rsidRPr="00C9429E" w:rsidRDefault="00ED3BBF" w:rsidP="002D0D59">
      <w:pPr>
        <w:spacing w:line="360" w:lineRule="auto"/>
        <w:ind w:firstLineChars="200" w:firstLine="480"/>
        <w:rPr>
          <w:rFonts w:ascii="宋体" w:eastAsia="宋体" w:hAnsi="宋体" w:hint="eastAsia"/>
          <w:sz w:val="24"/>
          <w:szCs w:val="24"/>
        </w:rPr>
      </w:pPr>
    </w:p>
    <w:p w14:paraId="1EEA27F4" w14:textId="4ED38209"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第三章 项目服务要求、需求及合同草案条款</w:t>
      </w:r>
    </w:p>
    <w:p w14:paraId="0D7B57FE" w14:textId="3EB4160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一、 </w:t>
      </w:r>
      <w:bookmarkStart w:id="7" w:name="_Hlk214539453"/>
      <w:r w:rsidRPr="002D0D59">
        <w:rPr>
          <w:rFonts w:ascii="宋体" w:eastAsia="宋体" w:hAnsi="宋体" w:hint="eastAsia"/>
          <w:sz w:val="24"/>
          <w:szCs w:val="24"/>
        </w:rPr>
        <w:t>项目服务要求</w:t>
      </w:r>
      <w:bookmarkEnd w:id="7"/>
    </w:p>
    <w:p w14:paraId="12656B85" w14:textId="259A137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服务内容： 对采购人指定的公园路180号、公园路278号、金太史巷4号校</w:t>
      </w:r>
      <w:r w:rsidRPr="002D0D59">
        <w:rPr>
          <w:rFonts w:ascii="宋体" w:eastAsia="宋体" w:hAnsi="宋体" w:hint="eastAsia"/>
          <w:sz w:val="24"/>
          <w:szCs w:val="24"/>
        </w:rPr>
        <w:lastRenderedPageBreak/>
        <w:t>区内的2</w:t>
      </w:r>
      <w:r w:rsidR="00474823">
        <w:rPr>
          <w:rFonts w:ascii="宋体" w:eastAsia="宋体" w:hAnsi="宋体" w:hint="eastAsia"/>
          <w:sz w:val="24"/>
          <w:szCs w:val="24"/>
        </w:rPr>
        <w:t>0</w:t>
      </w:r>
      <w:r w:rsidRPr="002D0D59">
        <w:rPr>
          <w:rFonts w:ascii="宋体" w:eastAsia="宋体" w:hAnsi="宋体" w:hint="eastAsia"/>
          <w:sz w:val="24"/>
          <w:szCs w:val="24"/>
        </w:rPr>
        <w:t>幢建筑物（详见下表）进行全面的消防安全评估。</w:t>
      </w:r>
    </w:p>
    <w:p w14:paraId="57DA9B8A" w14:textId="217E8AEC"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2.  服务地点： 江苏省苏州第一中学校指定校区。</w:t>
      </w:r>
    </w:p>
    <w:p w14:paraId="788DEF3F" w14:textId="740DF08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3.  服务周期： 自合同签订之日起 [60] 个日历日内，完成全部评估工作并提交最终成果文件。</w:t>
      </w:r>
    </w:p>
    <w:p w14:paraId="78203639" w14:textId="4F454BD3"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4.  最终交付成果：</w:t>
      </w:r>
    </w:p>
    <w:p w14:paraId="06CD301B" w14:textId="5D4C342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(1) 针对</w:t>
      </w:r>
      <w:bookmarkStart w:id="8" w:name="_Hlk214540379"/>
      <w:r w:rsidRPr="002D0D59">
        <w:rPr>
          <w:rFonts w:ascii="宋体" w:eastAsia="宋体" w:hAnsi="宋体" w:hint="eastAsia"/>
          <w:sz w:val="24"/>
          <w:szCs w:val="24"/>
        </w:rPr>
        <w:t>每一幢建筑的</w:t>
      </w:r>
      <w:bookmarkStart w:id="9" w:name="OLE_LINK5"/>
      <w:r w:rsidRPr="002D0D59">
        <w:rPr>
          <w:rFonts w:ascii="宋体" w:eastAsia="宋体" w:hAnsi="宋体" w:hint="eastAsia"/>
          <w:sz w:val="24"/>
          <w:szCs w:val="24"/>
        </w:rPr>
        <w:t>《消防安全评估报告》</w:t>
      </w:r>
      <w:bookmarkEnd w:id="8"/>
      <w:bookmarkEnd w:id="9"/>
      <w:r w:rsidRPr="002D0D59">
        <w:rPr>
          <w:rFonts w:ascii="宋体" w:eastAsia="宋体" w:hAnsi="宋体" w:hint="eastAsia"/>
          <w:sz w:val="24"/>
          <w:szCs w:val="24"/>
        </w:rPr>
        <w:t>（终稿）纸质版及电子版。</w:t>
      </w:r>
    </w:p>
    <w:p w14:paraId="0F148D83" w14:textId="61F0BBE9" w:rsidR="00ED3BBF" w:rsidRPr="002D0D59" w:rsidRDefault="00ED3BBF" w:rsidP="00A0229B">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(2) </w:t>
      </w:r>
      <w:r w:rsidR="0028021B" w:rsidRPr="002D0D59">
        <w:rPr>
          <w:rFonts w:ascii="宋体" w:eastAsia="宋体" w:hAnsi="宋体" w:hint="eastAsia"/>
          <w:sz w:val="24"/>
          <w:szCs w:val="24"/>
        </w:rPr>
        <w:t>针对每一幢建筑的出具</w:t>
      </w:r>
      <w:r w:rsidRPr="002D0D59">
        <w:rPr>
          <w:rFonts w:ascii="宋体" w:eastAsia="宋体" w:hAnsi="宋体" w:hint="eastAsia"/>
          <w:sz w:val="24"/>
          <w:szCs w:val="24"/>
        </w:rPr>
        <w:t>由苏州市住房和城乡建设局 与 苏州市消防救援支队 盖章确认的 《国有资产不动产登记项目消防安全评估报告联审会签确认表》 原件</w:t>
      </w:r>
      <w:r w:rsidR="00530D49">
        <w:rPr>
          <w:rFonts w:ascii="宋体" w:eastAsia="宋体" w:hAnsi="宋体" w:hint="eastAsia"/>
          <w:sz w:val="24"/>
          <w:szCs w:val="24"/>
        </w:rPr>
        <w:t>，</w:t>
      </w:r>
      <w:r w:rsidR="00FC22CD">
        <w:rPr>
          <w:rFonts w:ascii="宋体" w:eastAsia="宋体" w:hAnsi="宋体" w:hint="eastAsia"/>
          <w:sz w:val="24"/>
          <w:szCs w:val="24"/>
        </w:rPr>
        <w:t>所有产生的费用由中标方承担。</w:t>
      </w:r>
    </w:p>
    <w:p w14:paraId="2285878D" w14:textId="4177DE98" w:rsidR="00ED3BBF"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二、 项目需求明细（建筑物清单）</w:t>
      </w:r>
    </w:p>
    <w:tbl>
      <w:tblPr>
        <w:tblW w:w="8757" w:type="dxa"/>
        <w:tblLook w:val="04A0" w:firstRow="1" w:lastRow="0" w:firstColumn="1" w:lastColumn="0" w:noHBand="0" w:noVBand="1"/>
      </w:tblPr>
      <w:tblGrid>
        <w:gridCol w:w="1251"/>
        <w:gridCol w:w="1251"/>
        <w:gridCol w:w="1251"/>
        <w:gridCol w:w="1251"/>
        <w:gridCol w:w="1251"/>
        <w:gridCol w:w="1251"/>
        <w:gridCol w:w="1251"/>
      </w:tblGrid>
      <w:tr w:rsidR="000E5F35" w:rsidRPr="000E5F35" w14:paraId="6A3A2624" w14:textId="77777777" w:rsidTr="000E5F35">
        <w:trPr>
          <w:trHeight w:val="676"/>
        </w:trPr>
        <w:tc>
          <w:tcPr>
            <w:tcW w:w="1251" w:type="dxa"/>
            <w:tcBorders>
              <w:top w:val="single" w:sz="4" w:space="0" w:color="auto"/>
              <w:left w:val="single" w:sz="4" w:space="0" w:color="auto"/>
              <w:bottom w:val="single" w:sz="4" w:space="0" w:color="auto"/>
              <w:right w:val="single" w:sz="4" w:space="0" w:color="auto"/>
            </w:tcBorders>
            <w:noWrap/>
            <w:vAlign w:val="center"/>
            <w:hideMark/>
          </w:tcPr>
          <w:p w14:paraId="7398B378"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序号</w:t>
            </w:r>
          </w:p>
        </w:tc>
        <w:tc>
          <w:tcPr>
            <w:tcW w:w="1251" w:type="dxa"/>
            <w:tcBorders>
              <w:top w:val="single" w:sz="4" w:space="0" w:color="auto"/>
              <w:left w:val="nil"/>
              <w:bottom w:val="single" w:sz="4" w:space="0" w:color="auto"/>
              <w:right w:val="single" w:sz="4" w:space="0" w:color="auto"/>
            </w:tcBorders>
            <w:noWrap/>
            <w:vAlign w:val="center"/>
            <w:hideMark/>
          </w:tcPr>
          <w:p w14:paraId="442A08C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单位名称</w:t>
            </w:r>
          </w:p>
        </w:tc>
        <w:tc>
          <w:tcPr>
            <w:tcW w:w="1251" w:type="dxa"/>
            <w:tcBorders>
              <w:top w:val="single" w:sz="4" w:space="0" w:color="auto"/>
              <w:left w:val="nil"/>
              <w:bottom w:val="single" w:sz="4" w:space="0" w:color="auto"/>
              <w:right w:val="single" w:sz="4" w:space="0" w:color="auto"/>
            </w:tcBorders>
            <w:vAlign w:val="center"/>
            <w:hideMark/>
          </w:tcPr>
          <w:p w14:paraId="1BA01383"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资产名称</w:t>
            </w:r>
          </w:p>
        </w:tc>
        <w:tc>
          <w:tcPr>
            <w:tcW w:w="1251" w:type="dxa"/>
            <w:tcBorders>
              <w:top w:val="single" w:sz="4" w:space="0" w:color="auto"/>
              <w:left w:val="nil"/>
              <w:bottom w:val="single" w:sz="4" w:space="0" w:color="auto"/>
              <w:right w:val="single" w:sz="4" w:space="0" w:color="auto"/>
            </w:tcBorders>
            <w:noWrap/>
            <w:vAlign w:val="center"/>
            <w:hideMark/>
          </w:tcPr>
          <w:p w14:paraId="6719522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取得方式</w:t>
            </w:r>
          </w:p>
        </w:tc>
        <w:tc>
          <w:tcPr>
            <w:tcW w:w="1251" w:type="dxa"/>
            <w:tcBorders>
              <w:top w:val="single" w:sz="4" w:space="0" w:color="auto"/>
              <w:left w:val="nil"/>
              <w:bottom w:val="single" w:sz="4" w:space="0" w:color="auto"/>
              <w:right w:val="single" w:sz="4" w:space="0" w:color="auto"/>
            </w:tcBorders>
            <w:noWrap/>
            <w:vAlign w:val="center"/>
            <w:hideMark/>
          </w:tcPr>
          <w:p w14:paraId="517223B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取得日期</w:t>
            </w:r>
          </w:p>
        </w:tc>
        <w:tc>
          <w:tcPr>
            <w:tcW w:w="1251" w:type="dxa"/>
            <w:tcBorders>
              <w:top w:val="single" w:sz="4" w:space="0" w:color="auto"/>
              <w:left w:val="nil"/>
              <w:bottom w:val="single" w:sz="4" w:space="0" w:color="auto"/>
              <w:right w:val="single" w:sz="4" w:space="0" w:color="auto"/>
            </w:tcBorders>
            <w:vAlign w:val="center"/>
            <w:hideMark/>
          </w:tcPr>
          <w:p w14:paraId="22D048F8"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坐落位置</w:t>
            </w:r>
          </w:p>
        </w:tc>
        <w:tc>
          <w:tcPr>
            <w:tcW w:w="1251" w:type="dxa"/>
            <w:tcBorders>
              <w:top w:val="single" w:sz="4" w:space="0" w:color="auto"/>
              <w:left w:val="nil"/>
              <w:bottom w:val="single" w:sz="4" w:space="0" w:color="auto"/>
              <w:right w:val="single" w:sz="4" w:space="0" w:color="auto"/>
            </w:tcBorders>
            <w:vAlign w:val="center"/>
            <w:hideMark/>
          </w:tcPr>
          <w:p w14:paraId="2B8C1BC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房屋实际面积（平方米）</w:t>
            </w:r>
          </w:p>
        </w:tc>
      </w:tr>
      <w:tr w:rsidR="000E5F35" w:rsidRPr="000E5F35" w14:paraId="5A7C5D70"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53D62378"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w:t>
            </w:r>
          </w:p>
        </w:tc>
        <w:tc>
          <w:tcPr>
            <w:tcW w:w="1251" w:type="dxa"/>
            <w:tcBorders>
              <w:top w:val="nil"/>
              <w:left w:val="nil"/>
              <w:bottom w:val="single" w:sz="4" w:space="0" w:color="auto"/>
              <w:right w:val="single" w:sz="4" w:space="0" w:color="auto"/>
            </w:tcBorders>
            <w:vAlign w:val="center"/>
            <w:hideMark/>
          </w:tcPr>
          <w:p w14:paraId="591B9E1D"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138DB17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南区新教学楼（南区）</w:t>
            </w:r>
          </w:p>
        </w:tc>
        <w:tc>
          <w:tcPr>
            <w:tcW w:w="1251" w:type="dxa"/>
            <w:tcBorders>
              <w:top w:val="nil"/>
              <w:left w:val="nil"/>
              <w:bottom w:val="single" w:sz="4" w:space="0" w:color="auto"/>
              <w:right w:val="single" w:sz="4" w:space="0" w:color="auto"/>
            </w:tcBorders>
            <w:noWrap/>
            <w:vAlign w:val="center"/>
            <w:hideMark/>
          </w:tcPr>
          <w:p w14:paraId="3DDE6139"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1744A1A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2002-01-15</w:t>
            </w:r>
          </w:p>
        </w:tc>
        <w:tc>
          <w:tcPr>
            <w:tcW w:w="1251" w:type="dxa"/>
            <w:tcBorders>
              <w:top w:val="nil"/>
              <w:left w:val="nil"/>
              <w:bottom w:val="single" w:sz="4" w:space="0" w:color="auto"/>
              <w:right w:val="single" w:sz="4" w:space="0" w:color="auto"/>
            </w:tcBorders>
            <w:vAlign w:val="center"/>
            <w:hideMark/>
          </w:tcPr>
          <w:p w14:paraId="3EF92967"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公园路180号</w:t>
            </w:r>
          </w:p>
        </w:tc>
        <w:tc>
          <w:tcPr>
            <w:tcW w:w="1251" w:type="dxa"/>
            <w:tcBorders>
              <w:top w:val="nil"/>
              <w:left w:val="nil"/>
              <w:bottom w:val="single" w:sz="4" w:space="0" w:color="auto"/>
              <w:right w:val="single" w:sz="4" w:space="0" w:color="auto"/>
            </w:tcBorders>
            <w:noWrap/>
            <w:vAlign w:val="center"/>
            <w:hideMark/>
          </w:tcPr>
          <w:p w14:paraId="77B629AF"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4060.00</w:t>
            </w:r>
          </w:p>
        </w:tc>
      </w:tr>
      <w:tr w:rsidR="000E5F35" w:rsidRPr="000E5F35" w14:paraId="4D31B7AF"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70197663"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2</w:t>
            </w:r>
          </w:p>
        </w:tc>
        <w:tc>
          <w:tcPr>
            <w:tcW w:w="1251" w:type="dxa"/>
            <w:tcBorders>
              <w:top w:val="nil"/>
              <w:left w:val="nil"/>
              <w:bottom w:val="single" w:sz="4" w:space="0" w:color="auto"/>
              <w:right w:val="single" w:sz="4" w:space="0" w:color="auto"/>
            </w:tcBorders>
            <w:vAlign w:val="center"/>
            <w:hideMark/>
          </w:tcPr>
          <w:p w14:paraId="1BDFB8F7"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70C79F17"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南区教学楼（南区）</w:t>
            </w:r>
          </w:p>
        </w:tc>
        <w:tc>
          <w:tcPr>
            <w:tcW w:w="1251" w:type="dxa"/>
            <w:tcBorders>
              <w:top w:val="nil"/>
              <w:left w:val="nil"/>
              <w:bottom w:val="single" w:sz="4" w:space="0" w:color="auto"/>
              <w:right w:val="single" w:sz="4" w:space="0" w:color="auto"/>
            </w:tcBorders>
            <w:noWrap/>
            <w:vAlign w:val="center"/>
            <w:hideMark/>
          </w:tcPr>
          <w:p w14:paraId="352F1A8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6B18CF75"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1997-01-15</w:t>
            </w:r>
          </w:p>
        </w:tc>
        <w:tc>
          <w:tcPr>
            <w:tcW w:w="1251" w:type="dxa"/>
            <w:tcBorders>
              <w:top w:val="nil"/>
              <w:left w:val="nil"/>
              <w:bottom w:val="single" w:sz="4" w:space="0" w:color="auto"/>
              <w:right w:val="single" w:sz="4" w:space="0" w:color="auto"/>
            </w:tcBorders>
            <w:vAlign w:val="center"/>
            <w:hideMark/>
          </w:tcPr>
          <w:p w14:paraId="31DB9A5D"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公园路180号</w:t>
            </w:r>
          </w:p>
        </w:tc>
        <w:tc>
          <w:tcPr>
            <w:tcW w:w="1251" w:type="dxa"/>
            <w:tcBorders>
              <w:top w:val="nil"/>
              <w:left w:val="nil"/>
              <w:bottom w:val="single" w:sz="4" w:space="0" w:color="auto"/>
              <w:right w:val="single" w:sz="4" w:space="0" w:color="auto"/>
            </w:tcBorders>
            <w:noWrap/>
            <w:vAlign w:val="center"/>
            <w:hideMark/>
          </w:tcPr>
          <w:p w14:paraId="50BDBA2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2361.57</w:t>
            </w:r>
          </w:p>
        </w:tc>
      </w:tr>
      <w:tr w:rsidR="000E5F35" w:rsidRPr="000E5F35" w14:paraId="5EAE2E5E"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0760A1AC"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3</w:t>
            </w:r>
          </w:p>
        </w:tc>
        <w:tc>
          <w:tcPr>
            <w:tcW w:w="1251" w:type="dxa"/>
            <w:tcBorders>
              <w:top w:val="nil"/>
              <w:left w:val="nil"/>
              <w:bottom w:val="single" w:sz="4" w:space="0" w:color="auto"/>
              <w:right w:val="single" w:sz="4" w:space="0" w:color="auto"/>
            </w:tcBorders>
            <w:vAlign w:val="center"/>
            <w:hideMark/>
          </w:tcPr>
          <w:p w14:paraId="212708F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718EEE0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桂花厅</w:t>
            </w:r>
          </w:p>
        </w:tc>
        <w:tc>
          <w:tcPr>
            <w:tcW w:w="1251" w:type="dxa"/>
            <w:tcBorders>
              <w:top w:val="nil"/>
              <w:left w:val="nil"/>
              <w:bottom w:val="single" w:sz="4" w:space="0" w:color="auto"/>
              <w:right w:val="single" w:sz="4" w:space="0" w:color="auto"/>
            </w:tcBorders>
            <w:noWrap/>
            <w:vAlign w:val="center"/>
            <w:hideMark/>
          </w:tcPr>
          <w:p w14:paraId="134D57C9"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192D6F25"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1900-06-15</w:t>
            </w:r>
          </w:p>
        </w:tc>
        <w:tc>
          <w:tcPr>
            <w:tcW w:w="1251" w:type="dxa"/>
            <w:tcBorders>
              <w:top w:val="nil"/>
              <w:left w:val="nil"/>
              <w:bottom w:val="single" w:sz="4" w:space="0" w:color="auto"/>
              <w:right w:val="single" w:sz="4" w:space="0" w:color="auto"/>
            </w:tcBorders>
            <w:vAlign w:val="center"/>
            <w:hideMark/>
          </w:tcPr>
          <w:p w14:paraId="7F0DAFF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4B24622F"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131.01</w:t>
            </w:r>
          </w:p>
        </w:tc>
      </w:tr>
      <w:tr w:rsidR="000E5F35" w:rsidRPr="000E5F35" w14:paraId="48DCD948"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5B35C169"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4</w:t>
            </w:r>
          </w:p>
        </w:tc>
        <w:tc>
          <w:tcPr>
            <w:tcW w:w="1251" w:type="dxa"/>
            <w:tcBorders>
              <w:top w:val="nil"/>
              <w:left w:val="nil"/>
              <w:bottom w:val="single" w:sz="4" w:space="0" w:color="auto"/>
              <w:right w:val="single" w:sz="4" w:space="0" w:color="auto"/>
            </w:tcBorders>
            <w:vAlign w:val="center"/>
            <w:hideMark/>
          </w:tcPr>
          <w:p w14:paraId="3849BD4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7FEE0D7F"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紫藤苑东、西厢房</w:t>
            </w:r>
          </w:p>
        </w:tc>
        <w:tc>
          <w:tcPr>
            <w:tcW w:w="1251" w:type="dxa"/>
            <w:tcBorders>
              <w:top w:val="nil"/>
              <w:left w:val="nil"/>
              <w:bottom w:val="single" w:sz="4" w:space="0" w:color="auto"/>
              <w:right w:val="single" w:sz="4" w:space="0" w:color="auto"/>
            </w:tcBorders>
            <w:noWrap/>
            <w:vAlign w:val="center"/>
            <w:hideMark/>
          </w:tcPr>
          <w:p w14:paraId="6A88CBC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1CFD8674"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1900-06-15</w:t>
            </w:r>
          </w:p>
        </w:tc>
        <w:tc>
          <w:tcPr>
            <w:tcW w:w="1251" w:type="dxa"/>
            <w:tcBorders>
              <w:top w:val="nil"/>
              <w:left w:val="nil"/>
              <w:bottom w:val="single" w:sz="4" w:space="0" w:color="auto"/>
              <w:right w:val="single" w:sz="4" w:space="0" w:color="auto"/>
            </w:tcBorders>
            <w:vAlign w:val="center"/>
            <w:hideMark/>
          </w:tcPr>
          <w:p w14:paraId="451BD3B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57965A44"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85.23</w:t>
            </w:r>
          </w:p>
        </w:tc>
      </w:tr>
      <w:tr w:rsidR="000E5F35" w:rsidRPr="000E5F35" w14:paraId="79A7DB66"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5B887506"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5</w:t>
            </w:r>
          </w:p>
        </w:tc>
        <w:tc>
          <w:tcPr>
            <w:tcW w:w="1251" w:type="dxa"/>
            <w:tcBorders>
              <w:top w:val="nil"/>
              <w:left w:val="nil"/>
              <w:bottom w:val="single" w:sz="4" w:space="0" w:color="auto"/>
              <w:right w:val="single" w:sz="4" w:space="0" w:color="auto"/>
            </w:tcBorders>
            <w:vAlign w:val="center"/>
            <w:hideMark/>
          </w:tcPr>
          <w:p w14:paraId="1CFE472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61FCE3E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北苑仓库</w:t>
            </w:r>
          </w:p>
        </w:tc>
        <w:tc>
          <w:tcPr>
            <w:tcW w:w="1251" w:type="dxa"/>
            <w:tcBorders>
              <w:top w:val="nil"/>
              <w:left w:val="nil"/>
              <w:bottom w:val="single" w:sz="4" w:space="0" w:color="auto"/>
              <w:right w:val="single" w:sz="4" w:space="0" w:color="auto"/>
            </w:tcBorders>
            <w:noWrap/>
            <w:vAlign w:val="center"/>
            <w:hideMark/>
          </w:tcPr>
          <w:p w14:paraId="3DBF35D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6B811953"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1900-06-15</w:t>
            </w:r>
          </w:p>
        </w:tc>
        <w:tc>
          <w:tcPr>
            <w:tcW w:w="1251" w:type="dxa"/>
            <w:tcBorders>
              <w:top w:val="nil"/>
              <w:left w:val="nil"/>
              <w:bottom w:val="single" w:sz="4" w:space="0" w:color="auto"/>
              <w:right w:val="single" w:sz="4" w:space="0" w:color="auto"/>
            </w:tcBorders>
            <w:vAlign w:val="center"/>
            <w:hideMark/>
          </w:tcPr>
          <w:p w14:paraId="52B56309"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13A5410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181.58</w:t>
            </w:r>
          </w:p>
        </w:tc>
      </w:tr>
      <w:tr w:rsidR="000E5F35" w:rsidRPr="000E5F35" w14:paraId="63AC709F"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3798CC32"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6</w:t>
            </w:r>
          </w:p>
        </w:tc>
        <w:tc>
          <w:tcPr>
            <w:tcW w:w="1251" w:type="dxa"/>
            <w:tcBorders>
              <w:top w:val="nil"/>
              <w:left w:val="nil"/>
              <w:bottom w:val="single" w:sz="4" w:space="0" w:color="auto"/>
              <w:right w:val="single" w:sz="4" w:space="0" w:color="auto"/>
            </w:tcBorders>
            <w:vAlign w:val="center"/>
            <w:hideMark/>
          </w:tcPr>
          <w:p w14:paraId="7BDE629E"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1D7A3A0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北苑木工仓库</w:t>
            </w:r>
          </w:p>
        </w:tc>
        <w:tc>
          <w:tcPr>
            <w:tcW w:w="1251" w:type="dxa"/>
            <w:tcBorders>
              <w:top w:val="nil"/>
              <w:left w:val="nil"/>
              <w:bottom w:val="single" w:sz="4" w:space="0" w:color="auto"/>
              <w:right w:val="single" w:sz="4" w:space="0" w:color="auto"/>
            </w:tcBorders>
            <w:noWrap/>
            <w:vAlign w:val="center"/>
            <w:hideMark/>
          </w:tcPr>
          <w:p w14:paraId="7511682C"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37D6585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1900-06-15</w:t>
            </w:r>
          </w:p>
        </w:tc>
        <w:tc>
          <w:tcPr>
            <w:tcW w:w="1251" w:type="dxa"/>
            <w:tcBorders>
              <w:top w:val="nil"/>
              <w:left w:val="nil"/>
              <w:bottom w:val="single" w:sz="4" w:space="0" w:color="auto"/>
              <w:right w:val="single" w:sz="4" w:space="0" w:color="auto"/>
            </w:tcBorders>
            <w:vAlign w:val="center"/>
            <w:hideMark/>
          </w:tcPr>
          <w:p w14:paraId="350710D7"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6B1DD3C8"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285.31</w:t>
            </w:r>
          </w:p>
        </w:tc>
      </w:tr>
      <w:tr w:rsidR="000E5F35" w:rsidRPr="000E5F35" w14:paraId="71293D4E"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69695EF2"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7</w:t>
            </w:r>
          </w:p>
        </w:tc>
        <w:tc>
          <w:tcPr>
            <w:tcW w:w="1251" w:type="dxa"/>
            <w:tcBorders>
              <w:top w:val="nil"/>
              <w:left w:val="nil"/>
              <w:bottom w:val="single" w:sz="4" w:space="0" w:color="auto"/>
              <w:right w:val="single" w:sz="4" w:space="0" w:color="auto"/>
            </w:tcBorders>
            <w:vAlign w:val="center"/>
            <w:hideMark/>
          </w:tcPr>
          <w:p w14:paraId="0A6C6C4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7C832ED1"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紫藤苑会议室</w:t>
            </w:r>
          </w:p>
        </w:tc>
        <w:tc>
          <w:tcPr>
            <w:tcW w:w="1251" w:type="dxa"/>
            <w:tcBorders>
              <w:top w:val="nil"/>
              <w:left w:val="nil"/>
              <w:bottom w:val="single" w:sz="4" w:space="0" w:color="auto"/>
              <w:right w:val="single" w:sz="4" w:space="0" w:color="auto"/>
            </w:tcBorders>
            <w:noWrap/>
            <w:vAlign w:val="center"/>
            <w:hideMark/>
          </w:tcPr>
          <w:p w14:paraId="4FA8034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7B91D43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1900-06-15</w:t>
            </w:r>
          </w:p>
        </w:tc>
        <w:tc>
          <w:tcPr>
            <w:tcW w:w="1251" w:type="dxa"/>
            <w:tcBorders>
              <w:top w:val="nil"/>
              <w:left w:val="nil"/>
              <w:bottom w:val="single" w:sz="4" w:space="0" w:color="auto"/>
              <w:right w:val="single" w:sz="4" w:space="0" w:color="auto"/>
            </w:tcBorders>
            <w:vAlign w:val="center"/>
            <w:hideMark/>
          </w:tcPr>
          <w:p w14:paraId="248728A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702EA2FE"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272.87</w:t>
            </w:r>
          </w:p>
        </w:tc>
      </w:tr>
      <w:tr w:rsidR="000E5F35" w:rsidRPr="000E5F35" w14:paraId="4D9B8082"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5621BF63"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8</w:t>
            </w:r>
          </w:p>
        </w:tc>
        <w:tc>
          <w:tcPr>
            <w:tcW w:w="1251" w:type="dxa"/>
            <w:tcBorders>
              <w:top w:val="nil"/>
              <w:left w:val="nil"/>
              <w:bottom w:val="single" w:sz="4" w:space="0" w:color="auto"/>
              <w:right w:val="single" w:sz="4" w:space="0" w:color="auto"/>
            </w:tcBorders>
            <w:vAlign w:val="center"/>
            <w:hideMark/>
          </w:tcPr>
          <w:p w14:paraId="67B8221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1E00A021"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艺术器材室</w:t>
            </w:r>
          </w:p>
        </w:tc>
        <w:tc>
          <w:tcPr>
            <w:tcW w:w="1251" w:type="dxa"/>
            <w:tcBorders>
              <w:top w:val="nil"/>
              <w:left w:val="nil"/>
              <w:bottom w:val="single" w:sz="4" w:space="0" w:color="auto"/>
              <w:right w:val="single" w:sz="4" w:space="0" w:color="auto"/>
            </w:tcBorders>
            <w:noWrap/>
            <w:vAlign w:val="center"/>
            <w:hideMark/>
          </w:tcPr>
          <w:p w14:paraId="190BC85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741072FC"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1977-01-15</w:t>
            </w:r>
          </w:p>
        </w:tc>
        <w:tc>
          <w:tcPr>
            <w:tcW w:w="1251" w:type="dxa"/>
            <w:tcBorders>
              <w:top w:val="nil"/>
              <w:left w:val="nil"/>
              <w:bottom w:val="single" w:sz="4" w:space="0" w:color="auto"/>
              <w:right w:val="single" w:sz="4" w:space="0" w:color="auto"/>
            </w:tcBorders>
            <w:vAlign w:val="center"/>
            <w:hideMark/>
          </w:tcPr>
          <w:p w14:paraId="36182A27"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5815F6B4"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87.36</w:t>
            </w:r>
          </w:p>
        </w:tc>
      </w:tr>
      <w:tr w:rsidR="000E5F35" w:rsidRPr="000E5F35" w14:paraId="11DC12E1"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619DD6F0"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9</w:t>
            </w:r>
          </w:p>
        </w:tc>
        <w:tc>
          <w:tcPr>
            <w:tcW w:w="1251" w:type="dxa"/>
            <w:tcBorders>
              <w:top w:val="nil"/>
              <w:left w:val="nil"/>
              <w:bottom w:val="single" w:sz="4" w:space="0" w:color="auto"/>
              <w:right w:val="single" w:sz="4" w:space="0" w:color="auto"/>
            </w:tcBorders>
            <w:vAlign w:val="center"/>
            <w:hideMark/>
          </w:tcPr>
          <w:p w14:paraId="7F4B9B9C"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129DBB7E"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俊镛楼</w:t>
            </w:r>
          </w:p>
        </w:tc>
        <w:tc>
          <w:tcPr>
            <w:tcW w:w="1251" w:type="dxa"/>
            <w:tcBorders>
              <w:top w:val="nil"/>
              <w:left w:val="nil"/>
              <w:bottom w:val="single" w:sz="4" w:space="0" w:color="auto"/>
              <w:right w:val="single" w:sz="4" w:space="0" w:color="auto"/>
            </w:tcBorders>
            <w:noWrap/>
            <w:vAlign w:val="center"/>
            <w:hideMark/>
          </w:tcPr>
          <w:p w14:paraId="482E8227"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3B43E08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2008-09-15</w:t>
            </w:r>
          </w:p>
        </w:tc>
        <w:tc>
          <w:tcPr>
            <w:tcW w:w="1251" w:type="dxa"/>
            <w:tcBorders>
              <w:top w:val="nil"/>
              <w:left w:val="nil"/>
              <w:bottom w:val="single" w:sz="4" w:space="0" w:color="auto"/>
              <w:right w:val="single" w:sz="4" w:space="0" w:color="auto"/>
            </w:tcBorders>
            <w:vAlign w:val="center"/>
            <w:hideMark/>
          </w:tcPr>
          <w:p w14:paraId="360A0E3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3ACF0B2C"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5290.00</w:t>
            </w:r>
          </w:p>
        </w:tc>
      </w:tr>
      <w:tr w:rsidR="000E5F35" w:rsidRPr="000E5F35" w14:paraId="56DA0304"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42CCEE2C"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10</w:t>
            </w:r>
          </w:p>
        </w:tc>
        <w:tc>
          <w:tcPr>
            <w:tcW w:w="1251" w:type="dxa"/>
            <w:tcBorders>
              <w:top w:val="nil"/>
              <w:left w:val="nil"/>
              <w:bottom w:val="single" w:sz="4" w:space="0" w:color="auto"/>
              <w:right w:val="single" w:sz="4" w:space="0" w:color="auto"/>
            </w:tcBorders>
            <w:vAlign w:val="center"/>
            <w:hideMark/>
          </w:tcPr>
          <w:p w14:paraId="4AD9DCCF"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22F8CE5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艺术教学楼</w:t>
            </w:r>
          </w:p>
        </w:tc>
        <w:tc>
          <w:tcPr>
            <w:tcW w:w="1251" w:type="dxa"/>
            <w:tcBorders>
              <w:top w:val="nil"/>
              <w:left w:val="nil"/>
              <w:bottom w:val="single" w:sz="4" w:space="0" w:color="auto"/>
              <w:right w:val="single" w:sz="4" w:space="0" w:color="auto"/>
            </w:tcBorders>
            <w:noWrap/>
            <w:vAlign w:val="center"/>
            <w:hideMark/>
          </w:tcPr>
          <w:p w14:paraId="3E108A9D"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1BA28CE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1997-01-15</w:t>
            </w:r>
          </w:p>
        </w:tc>
        <w:tc>
          <w:tcPr>
            <w:tcW w:w="1251" w:type="dxa"/>
            <w:tcBorders>
              <w:top w:val="nil"/>
              <w:left w:val="nil"/>
              <w:bottom w:val="single" w:sz="4" w:space="0" w:color="auto"/>
              <w:right w:val="single" w:sz="4" w:space="0" w:color="auto"/>
            </w:tcBorders>
            <w:vAlign w:val="center"/>
            <w:hideMark/>
          </w:tcPr>
          <w:p w14:paraId="4604CBB8"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41081C19"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2063.00</w:t>
            </w:r>
          </w:p>
        </w:tc>
      </w:tr>
      <w:tr w:rsidR="000E5F35" w:rsidRPr="000E5F35" w14:paraId="3C310473"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04B2A3EC"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11</w:t>
            </w:r>
          </w:p>
        </w:tc>
        <w:tc>
          <w:tcPr>
            <w:tcW w:w="1251" w:type="dxa"/>
            <w:tcBorders>
              <w:top w:val="nil"/>
              <w:left w:val="nil"/>
              <w:bottom w:val="single" w:sz="4" w:space="0" w:color="auto"/>
              <w:right w:val="single" w:sz="4" w:space="0" w:color="auto"/>
            </w:tcBorders>
            <w:vAlign w:val="center"/>
            <w:hideMark/>
          </w:tcPr>
          <w:p w14:paraId="544744B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4D22F75E"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湖帆楼</w:t>
            </w:r>
          </w:p>
        </w:tc>
        <w:tc>
          <w:tcPr>
            <w:tcW w:w="1251" w:type="dxa"/>
            <w:tcBorders>
              <w:top w:val="nil"/>
              <w:left w:val="nil"/>
              <w:bottom w:val="single" w:sz="4" w:space="0" w:color="auto"/>
              <w:right w:val="single" w:sz="4" w:space="0" w:color="auto"/>
            </w:tcBorders>
            <w:noWrap/>
            <w:vAlign w:val="center"/>
            <w:hideMark/>
          </w:tcPr>
          <w:p w14:paraId="5178AC69"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1D7B1B21"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1983-01-15</w:t>
            </w:r>
          </w:p>
        </w:tc>
        <w:tc>
          <w:tcPr>
            <w:tcW w:w="1251" w:type="dxa"/>
            <w:tcBorders>
              <w:top w:val="nil"/>
              <w:left w:val="nil"/>
              <w:bottom w:val="single" w:sz="4" w:space="0" w:color="auto"/>
              <w:right w:val="single" w:sz="4" w:space="0" w:color="auto"/>
            </w:tcBorders>
            <w:vAlign w:val="center"/>
            <w:hideMark/>
          </w:tcPr>
          <w:p w14:paraId="16CC727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3C4F2E65"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864.00</w:t>
            </w:r>
          </w:p>
        </w:tc>
      </w:tr>
      <w:tr w:rsidR="000E5F35" w:rsidRPr="000E5F35" w14:paraId="1B1FCB45"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3F848DE3"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12</w:t>
            </w:r>
          </w:p>
        </w:tc>
        <w:tc>
          <w:tcPr>
            <w:tcW w:w="1251" w:type="dxa"/>
            <w:tcBorders>
              <w:top w:val="nil"/>
              <w:left w:val="nil"/>
              <w:bottom w:val="single" w:sz="4" w:space="0" w:color="auto"/>
              <w:right w:val="single" w:sz="4" w:space="0" w:color="auto"/>
            </w:tcBorders>
            <w:vAlign w:val="center"/>
            <w:hideMark/>
          </w:tcPr>
          <w:p w14:paraId="5B441CB3"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5F0DD3B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逸夫楼</w:t>
            </w:r>
          </w:p>
        </w:tc>
        <w:tc>
          <w:tcPr>
            <w:tcW w:w="1251" w:type="dxa"/>
            <w:tcBorders>
              <w:top w:val="nil"/>
              <w:left w:val="nil"/>
              <w:bottom w:val="single" w:sz="4" w:space="0" w:color="auto"/>
              <w:right w:val="single" w:sz="4" w:space="0" w:color="auto"/>
            </w:tcBorders>
            <w:noWrap/>
            <w:vAlign w:val="center"/>
            <w:hideMark/>
          </w:tcPr>
          <w:p w14:paraId="307F373F"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1B772EB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1994-01-15</w:t>
            </w:r>
          </w:p>
        </w:tc>
        <w:tc>
          <w:tcPr>
            <w:tcW w:w="1251" w:type="dxa"/>
            <w:tcBorders>
              <w:top w:val="nil"/>
              <w:left w:val="nil"/>
              <w:bottom w:val="single" w:sz="4" w:space="0" w:color="auto"/>
              <w:right w:val="single" w:sz="4" w:space="0" w:color="auto"/>
            </w:tcBorders>
            <w:vAlign w:val="center"/>
            <w:hideMark/>
          </w:tcPr>
          <w:p w14:paraId="464849F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5E49A17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3005.00</w:t>
            </w:r>
          </w:p>
        </w:tc>
      </w:tr>
      <w:tr w:rsidR="000E5F35" w:rsidRPr="000E5F35" w14:paraId="6282F5DA"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2DC5DDED"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lastRenderedPageBreak/>
              <w:t>13</w:t>
            </w:r>
          </w:p>
        </w:tc>
        <w:tc>
          <w:tcPr>
            <w:tcW w:w="1251" w:type="dxa"/>
            <w:tcBorders>
              <w:top w:val="nil"/>
              <w:left w:val="nil"/>
              <w:bottom w:val="single" w:sz="4" w:space="0" w:color="auto"/>
              <w:right w:val="single" w:sz="4" w:space="0" w:color="auto"/>
            </w:tcBorders>
            <w:vAlign w:val="center"/>
            <w:hideMark/>
          </w:tcPr>
          <w:p w14:paraId="1ADF87FE"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0C70EC4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图书楼</w:t>
            </w:r>
          </w:p>
        </w:tc>
        <w:tc>
          <w:tcPr>
            <w:tcW w:w="1251" w:type="dxa"/>
            <w:tcBorders>
              <w:top w:val="nil"/>
              <w:left w:val="nil"/>
              <w:bottom w:val="single" w:sz="4" w:space="0" w:color="auto"/>
              <w:right w:val="single" w:sz="4" w:space="0" w:color="auto"/>
            </w:tcBorders>
            <w:noWrap/>
            <w:vAlign w:val="center"/>
            <w:hideMark/>
          </w:tcPr>
          <w:p w14:paraId="6324FA77"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1CA99A8C"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2000-01-15</w:t>
            </w:r>
          </w:p>
        </w:tc>
        <w:tc>
          <w:tcPr>
            <w:tcW w:w="1251" w:type="dxa"/>
            <w:tcBorders>
              <w:top w:val="nil"/>
              <w:left w:val="nil"/>
              <w:bottom w:val="single" w:sz="4" w:space="0" w:color="auto"/>
              <w:right w:val="single" w:sz="4" w:space="0" w:color="auto"/>
            </w:tcBorders>
            <w:vAlign w:val="center"/>
            <w:hideMark/>
          </w:tcPr>
          <w:p w14:paraId="319AB53E"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1727D0D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2756.00</w:t>
            </w:r>
          </w:p>
        </w:tc>
      </w:tr>
      <w:tr w:rsidR="000E5F35" w:rsidRPr="000E5F35" w14:paraId="0BD06DA9"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551E86EF"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14</w:t>
            </w:r>
          </w:p>
        </w:tc>
        <w:tc>
          <w:tcPr>
            <w:tcW w:w="1251" w:type="dxa"/>
            <w:tcBorders>
              <w:top w:val="nil"/>
              <w:left w:val="nil"/>
              <w:bottom w:val="single" w:sz="4" w:space="0" w:color="auto"/>
              <w:right w:val="single" w:sz="4" w:space="0" w:color="auto"/>
            </w:tcBorders>
            <w:vAlign w:val="center"/>
            <w:hideMark/>
          </w:tcPr>
          <w:p w14:paraId="0F2B5765"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0CC465A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陈列室</w:t>
            </w:r>
          </w:p>
        </w:tc>
        <w:tc>
          <w:tcPr>
            <w:tcW w:w="1251" w:type="dxa"/>
            <w:tcBorders>
              <w:top w:val="nil"/>
              <w:left w:val="nil"/>
              <w:bottom w:val="single" w:sz="4" w:space="0" w:color="auto"/>
              <w:right w:val="single" w:sz="4" w:space="0" w:color="auto"/>
            </w:tcBorders>
            <w:noWrap/>
            <w:vAlign w:val="center"/>
            <w:hideMark/>
          </w:tcPr>
          <w:p w14:paraId="657BA435"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自建</w:t>
            </w:r>
          </w:p>
        </w:tc>
        <w:tc>
          <w:tcPr>
            <w:tcW w:w="1251" w:type="dxa"/>
            <w:tcBorders>
              <w:top w:val="nil"/>
              <w:left w:val="nil"/>
              <w:bottom w:val="single" w:sz="4" w:space="0" w:color="auto"/>
              <w:right w:val="single" w:sz="4" w:space="0" w:color="auto"/>
            </w:tcBorders>
            <w:noWrap/>
            <w:vAlign w:val="center"/>
            <w:hideMark/>
          </w:tcPr>
          <w:p w14:paraId="53577379"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1900-06-15</w:t>
            </w:r>
          </w:p>
        </w:tc>
        <w:tc>
          <w:tcPr>
            <w:tcW w:w="1251" w:type="dxa"/>
            <w:tcBorders>
              <w:top w:val="nil"/>
              <w:left w:val="nil"/>
              <w:bottom w:val="single" w:sz="4" w:space="0" w:color="auto"/>
              <w:right w:val="single" w:sz="4" w:space="0" w:color="auto"/>
            </w:tcBorders>
            <w:vAlign w:val="center"/>
            <w:hideMark/>
          </w:tcPr>
          <w:p w14:paraId="5CF5CA3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公园路278号</w:t>
            </w:r>
          </w:p>
        </w:tc>
        <w:tc>
          <w:tcPr>
            <w:tcW w:w="1251" w:type="dxa"/>
            <w:tcBorders>
              <w:top w:val="nil"/>
              <w:left w:val="nil"/>
              <w:bottom w:val="single" w:sz="4" w:space="0" w:color="auto"/>
              <w:right w:val="single" w:sz="4" w:space="0" w:color="auto"/>
            </w:tcBorders>
            <w:noWrap/>
            <w:vAlign w:val="center"/>
            <w:hideMark/>
          </w:tcPr>
          <w:p w14:paraId="5C5B70F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311.36</w:t>
            </w:r>
          </w:p>
        </w:tc>
      </w:tr>
      <w:tr w:rsidR="000E5F35" w:rsidRPr="000E5F35" w14:paraId="7D03E956"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560BB4C6"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15</w:t>
            </w:r>
          </w:p>
        </w:tc>
        <w:tc>
          <w:tcPr>
            <w:tcW w:w="1251" w:type="dxa"/>
            <w:tcBorders>
              <w:top w:val="nil"/>
              <w:left w:val="nil"/>
              <w:bottom w:val="single" w:sz="4" w:space="0" w:color="auto"/>
              <w:right w:val="single" w:sz="4" w:space="0" w:color="auto"/>
            </w:tcBorders>
            <w:vAlign w:val="center"/>
            <w:hideMark/>
          </w:tcPr>
          <w:p w14:paraId="1A22FB9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4B1B1D75"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配电间</w:t>
            </w:r>
          </w:p>
        </w:tc>
        <w:tc>
          <w:tcPr>
            <w:tcW w:w="1251" w:type="dxa"/>
            <w:tcBorders>
              <w:top w:val="nil"/>
              <w:left w:val="nil"/>
              <w:bottom w:val="single" w:sz="4" w:space="0" w:color="auto"/>
              <w:right w:val="single" w:sz="4" w:space="0" w:color="auto"/>
            </w:tcBorders>
            <w:noWrap/>
            <w:vAlign w:val="center"/>
            <w:hideMark/>
          </w:tcPr>
          <w:p w14:paraId="6A45FB8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调拨</w:t>
            </w:r>
          </w:p>
        </w:tc>
        <w:tc>
          <w:tcPr>
            <w:tcW w:w="1251" w:type="dxa"/>
            <w:tcBorders>
              <w:top w:val="nil"/>
              <w:left w:val="nil"/>
              <w:bottom w:val="single" w:sz="4" w:space="0" w:color="auto"/>
              <w:right w:val="single" w:sz="4" w:space="0" w:color="auto"/>
            </w:tcBorders>
            <w:noWrap/>
            <w:vAlign w:val="center"/>
            <w:hideMark/>
          </w:tcPr>
          <w:p w14:paraId="19CF44B5"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2013-01-15</w:t>
            </w:r>
          </w:p>
        </w:tc>
        <w:tc>
          <w:tcPr>
            <w:tcW w:w="1251" w:type="dxa"/>
            <w:tcBorders>
              <w:top w:val="nil"/>
              <w:left w:val="nil"/>
              <w:bottom w:val="single" w:sz="4" w:space="0" w:color="auto"/>
              <w:right w:val="single" w:sz="4" w:space="0" w:color="auto"/>
            </w:tcBorders>
            <w:vAlign w:val="center"/>
            <w:hideMark/>
          </w:tcPr>
          <w:p w14:paraId="3F8BA55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苏州金太史巷4号</w:t>
            </w:r>
          </w:p>
        </w:tc>
        <w:tc>
          <w:tcPr>
            <w:tcW w:w="1251" w:type="dxa"/>
            <w:tcBorders>
              <w:top w:val="nil"/>
              <w:left w:val="nil"/>
              <w:bottom w:val="single" w:sz="4" w:space="0" w:color="auto"/>
              <w:right w:val="single" w:sz="4" w:space="0" w:color="auto"/>
            </w:tcBorders>
            <w:noWrap/>
            <w:vAlign w:val="center"/>
            <w:hideMark/>
          </w:tcPr>
          <w:p w14:paraId="6B53401D"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55.44</w:t>
            </w:r>
          </w:p>
        </w:tc>
      </w:tr>
      <w:tr w:rsidR="000E5F35" w:rsidRPr="000E5F35" w14:paraId="6D35F203"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1A1B8526"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16</w:t>
            </w:r>
          </w:p>
        </w:tc>
        <w:tc>
          <w:tcPr>
            <w:tcW w:w="1251" w:type="dxa"/>
            <w:tcBorders>
              <w:top w:val="nil"/>
              <w:left w:val="nil"/>
              <w:bottom w:val="single" w:sz="4" w:space="0" w:color="auto"/>
              <w:right w:val="single" w:sz="4" w:space="0" w:color="auto"/>
            </w:tcBorders>
            <w:vAlign w:val="center"/>
            <w:hideMark/>
          </w:tcPr>
          <w:p w14:paraId="2CCFD4D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3C258510"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北区学生宿舍</w:t>
            </w:r>
          </w:p>
        </w:tc>
        <w:tc>
          <w:tcPr>
            <w:tcW w:w="1251" w:type="dxa"/>
            <w:tcBorders>
              <w:top w:val="nil"/>
              <w:left w:val="nil"/>
              <w:bottom w:val="single" w:sz="4" w:space="0" w:color="auto"/>
              <w:right w:val="single" w:sz="4" w:space="0" w:color="auto"/>
            </w:tcBorders>
            <w:noWrap/>
            <w:vAlign w:val="center"/>
            <w:hideMark/>
          </w:tcPr>
          <w:p w14:paraId="066E96CD"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调拨</w:t>
            </w:r>
          </w:p>
        </w:tc>
        <w:tc>
          <w:tcPr>
            <w:tcW w:w="1251" w:type="dxa"/>
            <w:tcBorders>
              <w:top w:val="nil"/>
              <w:left w:val="nil"/>
              <w:bottom w:val="single" w:sz="4" w:space="0" w:color="auto"/>
              <w:right w:val="single" w:sz="4" w:space="0" w:color="auto"/>
            </w:tcBorders>
            <w:noWrap/>
            <w:vAlign w:val="center"/>
            <w:hideMark/>
          </w:tcPr>
          <w:p w14:paraId="5B9BDDBC"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2013-01-15</w:t>
            </w:r>
          </w:p>
        </w:tc>
        <w:tc>
          <w:tcPr>
            <w:tcW w:w="1251" w:type="dxa"/>
            <w:tcBorders>
              <w:top w:val="nil"/>
              <w:left w:val="nil"/>
              <w:bottom w:val="single" w:sz="4" w:space="0" w:color="auto"/>
              <w:right w:val="single" w:sz="4" w:space="0" w:color="auto"/>
            </w:tcBorders>
            <w:vAlign w:val="center"/>
            <w:hideMark/>
          </w:tcPr>
          <w:p w14:paraId="05965608"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苏州金太史巷4号</w:t>
            </w:r>
          </w:p>
        </w:tc>
        <w:tc>
          <w:tcPr>
            <w:tcW w:w="1251" w:type="dxa"/>
            <w:tcBorders>
              <w:top w:val="nil"/>
              <w:left w:val="nil"/>
              <w:bottom w:val="single" w:sz="4" w:space="0" w:color="auto"/>
              <w:right w:val="single" w:sz="4" w:space="0" w:color="auto"/>
            </w:tcBorders>
            <w:noWrap/>
            <w:vAlign w:val="center"/>
            <w:hideMark/>
          </w:tcPr>
          <w:p w14:paraId="736F377C"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896.97</w:t>
            </w:r>
          </w:p>
        </w:tc>
      </w:tr>
      <w:tr w:rsidR="000E5F35" w:rsidRPr="000E5F35" w14:paraId="78ABC7E4"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49924517"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17</w:t>
            </w:r>
          </w:p>
        </w:tc>
        <w:tc>
          <w:tcPr>
            <w:tcW w:w="1251" w:type="dxa"/>
            <w:tcBorders>
              <w:top w:val="nil"/>
              <w:left w:val="nil"/>
              <w:bottom w:val="single" w:sz="4" w:space="0" w:color="auto"/>
              <w:right w:val="single" w:sz="4" w:space="0" w:color="auto"/>
            </w:tcBorders>
            <w:vAlign w:val="center"/>
            <w:hideMark/>
          </w:tcPr>
          <w:p w14:paraId="0B7161B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17BD9114"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北区厕所</w:t>
            </w:r>
          </w:p>
        </w:tc>
        <w:tc>
          <w:tcPr>
            <w:tcW w:w="1251" w:type="dxa"/>
            <w:tcBorders>
              <w:top w:val="nil"/>
              <w:left w:val="nil"/>
              <w:bottom w:val="single" w:sz="4" w:space="0" w:color="auto"/>
              <w:right w:val="single" w:sz="4" w:space="0" w:color="auto"/>
            </w:tcBorders>
            <w:noWrap/>
            <w:vAlign w:val="center"/>
            <w:hideMark/>
          </w:tcPr>
          <w:p w14:paraId="5E737492"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调拨</w:t>
            </w:r>
          </w:p>
        </w:tc>
        <w:tc>
          <w:tcPr>
            <w:tcW w:w="1251" w:type="dxa"/>
            <w:tcBorders>
              <w:top w:val="nil"/>
              <w:left w:val="nil"/>
              <w:bottom w:val="single" w:sz="4" w:space="0" w:color="auto"/>
              <w:right w:val="single" w:sz="4" w:space="0" w:color="auto"/>
            </w:tcBorders>
            <w:noWrap/>
            <w:vAlign w:val="center"/>
            <w:hideMark/>
          </w:tcPr>
          <w:p w14:paraId="0E4BE9BF"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2013-01-15</w:t>
            </w:r>
          </w:p>
        </w:tc>
        <w:tc>
          <w:tcPr>
            <w:tcW w:w="1251" w:type="dxa"/>
            <w:tcBorders>
              <w:top w:val="nil"/>
              <w:left w:val="nil"/>
              <w:bottom w:val="single" w:sz="4" w:space="0" w:color="auto"/>
              <w:right w:val="single" w:sz="4" w:space="0" w:color="auto"/>
            </w:tcBorders>
            <w:vAlign w:val="center"/>
            <w:hideMark/>
          </w:tcPr>
          <w:p w14:paraId="1152FCA9"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苏州金太史巷4号</w:t>
            </w:r>
          </w:p>
        </w:tc>
        <w:tc>
          <w:tcPr>
            <w:tcW w:w="1251" w:type="dxa"/>
            <w:tcBorders>
              <w:top w:val="nil"/>
              <w:left w:val="nil"/>
              <w:bottom w:val="single" w:sz="4" w:space="0" w:color="auto"/>
              <w:right w:val="single" w:sz="4" w:space="0" w:color="auto"/>
            </w:tcBorders>
            <w:noWrap/>
            <w:vAlign w:val="center"/>
            <w:hideMark/>
          </w:tcPr>
          <w:p w14:paraId="37B3A2AE"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26.46</w:t>
            </w:r>
          </w:p>
        </w:tc>
      </w:tr>
      <w:tr w:rsidR="000E5F35" w:rsidRPr="000E5F35" w14:paraId="1866E3C3"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71206CBD"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18</w:t>
            </w:r>
          </w:p>
        </w:tc>
        <w:tc>
          <w:tcPr>
            <w:tcW w:w="1251" w:type="dxa"/>
            <w:tcBorders>
              <w:top w:val="nil"/>
              <w:left w:val="nil"/>
              <w:bottom w:val="single" w:sz="4" w:space="0" w:color="auto"/>
              <w:right w:val="single" w:sz="4" w:space="0" w:color="auto"/>
            </w:tcBorders>
            <w:vAlign w:val="center"/>
            <w:hideMark/>
          </w:tcPr>
          <w:p w14:paraId="03F87E3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6F0F62BD"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北区门卫</w:t>
            </w:r>
          </w:p>
        </w:tc>
        <w:tc>
          <w:tcPr>
            <w:tcW w:w="1251" w:type="dxa"/>
            <w:tcBorders>
              <w:top w:val="nil"/>
              <w:left w:val="nil"/>
              <w:bottom w:val="single" w:sz="4" w:space="0" w:color="auto"/>
              <w:right w:val="single" w:sz="4" w:space="0" w:color="auto"/>
            </w:tcBorders>
            <w:noWrap/>
            <w:vAlign w:val="center"/>
            <w:hideMark/>
          </w:tcPr>
          <w:p w14:paraId="3C4BED8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调拨</w:t>
            </w:r>
          </w:p>
        </w:tc>
        <w:tc>
          <w:tcPr>
            <w:tcW w:w="1251" w:type="dxa"/>
            <w:tcBorders>
              <w:top w:val="nil"/>
              <w:left w:val="nil"/>
              <w:bottom w:val="single" w:sz="4" w:space="0" w:color="auto"/>
              <w:right w:val="single" w:sz="4" w:space="0" w:color="auto"/>
            </w:tcBorders>
            <w:noWrap/>
            <w:vAlign w:val="center"/>
            <w:hideMark/>
          </w:tcPr>
          <w:p w14:paraId="47E48AC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2013-01-15</w:t>
            </w:r>
          </w:p>
        </w:tc>
        <w:tc>
          <w:tcPr>
            <w:tcW w:w="1251" w:type="dxa"/>
            <w:tcBorders>
              <w:top w:val="nil"/>
              <w:left w:val="nil"/>
              <w:bottom w:val="single" w:sz="4" w:space="0" w:color="auto"/>
              <w:right w:val="single" w:sz="4" w:space="0" w:color="auto"/>
            </w:tcBorders>
            <w:vAlign w:val="center"/>
            <w:hideMark/>
          </w:tcPr>
          <w:p w14:paraId="25AD6869"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苏州金太史巷4号</w:t>
            </w:r>
          </w:p>
        </w:tc>
        <w:tc>
          <w:tcPr>
            <w:tcW w:w="1251" w:type="dxa"/>
            <w:tcBorders>
              <w:top w:val="nil"/>
              <w:left w:val="nil"/>
              <w:bottom w:val="single" w:sz="4" w:space="0" w:color="auto"/>
              <w:right w:val="single" w:sz="4" w:space="0" w:color="auto"/>
            </w:tcBorders>
            <w:noWrap/>
            <w:vAlign w:val="center"/>
            <w:hideMark/>
          </w:tcPr>
          <w:p w14:paraId="088B55BF"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12.80</w:t>
            </w:r>
          </w:p>
        </w:tc>
      </w:tr>
      <w:tr w:rsidR="000E5F35" w:rsidRPr="000E5F35" w14:paraId="3E558C47"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3E3C7B38"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19</w:t>
            </w:r>
          </w:p>
        </w:tc>
        <w:tc>
          <w:tcPr>
            <w:tcW w:w="1251" w:type="dxa"/>
            <w:tcBorders>
              <w:top w:val="nil"/>
              <w:left w:val="nil"/>
              <w:bottom w:val="single" w:sz="4" w:space="0" w:color="auto"/>
              <w:right w:val="single" w:sz="4" w:space="0" w:color="auto"/>
            </w:tcBorders>
            <w:vAlign w:val="center"/>
            <w:hideMark/>
          </w:tcPr>
          <w:p w14:paraId="314FE2D8"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60BE4797"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吴云故居</w:t>
            </w:r>
          </w:p>
        </w:tc>
        <w:tc>
          <w:tcPr>
            <w:tcW w:w="1251" w:type="dxa"/>
            <w:tcBorders>
              <w:top w:val="nil"/>
              <w:left w:val="nil"/>
              <w:bottom w:val="single" w:sz="4" w:space="0" w:color="auto"/>
              <w:right w:val="single" w:sz="4" w:space="0" w:color="auto"/>
            </w:tcBorders>
            <w:noWrap/>
            <w:vAlign w:val="center"/>
            <w:hideMark/>
          </w:tcPr>
          <w:p w14:paraId="7ECD64DC"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调拨</w:t>
            </w:r>
          </w:p>
        </w:tc>
        <w:tc>
          <w:tcPr>
            <w:tcW w:w="1251" w:type="dxa"/>
            <w:tcBorders>
              <w:top w:val="nil"/>
              <w:left w:val="nil"/>
              <w:bottom w:val="single" w:sz="4" w:space="0" w:color="auto"/>
              <w:right w:val="single" w:sz="4" w:space="0" w:color="auto"/>
            </w:tcBorders>
            <w:noWrap/>
            <w:vAlign w:val="center"/>
            <w:hideMark/>
          </w:tcPr>
          <w:p w14:paraId="28A3598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2013-01-15</w:t>
            </w:r>
          </w:p>
        </w:tc>
        <w:tc>
          <w:tcPr>
            <w:tcW w:w="1251" w:type="dxa"/>
            <w:tcBorders>
              <w:top w:val="nil"/>
              <w:left w:val="nil"/>
              <w:bottom w:val="single" w:sz="4" w:space="0" w:color="auto"/>
              <w:right w:val="single" w:sz="4" w:space="0" w:color="auto"/>
            </w:tcBorders>
            <w:vAlign w:val="center"/>
            <w:hideMark/>
          </w:tcPr>
          <w:p w14:paraId="1DAEC24D"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苏州金太史巷4号</w:t>
            </w:r>
          </w:p>
        </w:tc>
        <w:tc>
          <w:tcPr>
            <w:tcW w:w="1251" w:type="dxa"/>
            <w:tcBorders>
              <w:top w:val="nil"/>
              <w:left w:val="nil"/>
              <w:bottom w:val="single" w:sz="4" w:space="0" w:color="auto"/>
              <w:right w:val="single" w:sz="4" w:space="0" w:color="auto"/>
            </w:tcBorders>
            <w:noWrap/>
            <w:vAlign w:val="center"/>
            <w:hideMark/>
          </w:tcPr>
          <w:p w14:paraId="5460BC2B"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690.00</w:t>
            </w:r>
          </w:p>
        </w:tc>
      </w:tr>
      <w:tr w:rsidR="000E5F35" w:rsidRPr="000E5F35" w14:paraId="4CA8362D" w14:textId="77777777" w:rsidTr="000E5F35">
        <w:trPr>
          <w:trHeight w:val="450"/>
        </w:trPr>
        <w:tc>
          <w:tcPr>
            <w:tcW w:w="1251" w:type="dxa"/>
            <w:tcBorders>
              <w:top w:val="nil"/>
              <w:left w:val="single" w:sz="4" w:space="0" w:color="auto"/>
              <w:bottom w:val="single" w:sz="4" w:space="0" w:color="auto"/>
              <w:right w:val="single" w:sz="4" w:space="0" w:color="auto"/>
            </w:tcBorders>
            <w:noWrap/>
            <w:vAlign w:val="center"/>
            <w:hideMark/>
          </w:tcPr>
          <w:p w14:paraId="72F3659E" w14:textId="77777777" w:rsidR="000E5F35" w:rsidRPr="000E5F35" w:rsidRDefault="000E5F35" w:rsidP="000E5F35">
            <w:pPr>
              <w:widowControl/>
              <w:jc w:val="center"/>
              <w:rPr>
                <w:rFonts w:ascii="宋体" w:eastAsia="宋体" w:hAnsi="宋体" w:cs="宋体" w:hint="eastAsia"/>
                <w:kern w:val="0"/>
                <w:sz w:val="22"/>
              </w:rPr>
            </w:pPr>
            <w:r w:rsidRPr="000E5F35">
              <w:rPr>
                <w:rFonts w:ascii="宋体" w:eastAsia="宋体" w:hAnsi="宋体" w:cs="宋体" w:hint="eastAsia"/>
                <w:kern w:val="0"/>
                <w:sz w:val="22"/>
              </w:rPr>
              <w:t>20</w:t>
            </w:r>
          </w:p>
        </w:tc>
        <w:tc>
          <w:tcPr>
            <w:tcW w:w="1251" w:type="dxa"/>
            <w:tcBorders>
              <w:top w:val="nil"/>
              <w:left w:val="nil"/>
              <w:bottom w:val="single" w:sz="4" w:space="0" w:color="auto"/>
              <w:right w:val="single" w:sz="4" w:space="0" w:color="auto"/>
            </w:tcBorders>
            <w:vAlign w:val="center"/>
            <w:hideMark/>
          </w:tcPr>
          <w:p w14:paraId="7E8E58D4"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江苏省苏州第一中学校</w:t>
            </w:r>
          </w:p>
        </w:tc>
        <w:tc>
          <w:tcPr>
            <w:tcW w:w="1251" w:type="dxa"/>
            <w:tcBorders>
              <w:top w:val="nil"/>
              <w:left w:val="nil"/>
              <w:bottom w:val="single" w:sz="4" w:space="0" w:color="auto"/>
              <w:right w:val="single" w:sz="4" w:space="0" w:color="auto"/>
            </w:tcBorders>
            <w:vAlign w:val="center"/>
            <w:hideMark/>
          </w:tcPr>
          <w:p w14:paraId="35F2B5BA"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综合楼</w:t>
            </w:r>
          </w:p>
        </w:tc>
        <w:tc>
          <w:tcPr>
            <w:tcW w:w="1251" w:type="dxa"/>
            <w:tcBorders>
              <w:top w:val="nil"/>
              <w:left w:val="nil"/>
              <w:bottom w:val="single" w:sz="4" w:space="0" w:color="auto"/>
              <w:right w:val="single" w:sz="4" w:space="0" w:color="auto"/>
            </w:tcBorders>
            <w:noWrap/>
            <w:vAlign w:val="center"/>
            <w:hideMark/>
          </w:tcPr>
          <w:p w14:paraId="3B326C0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调拨</w:t>
            </w:r>
          </w:p>
        </w:tc>
        <w:tc>
          <w:tcPr>
            <w:tcW w:w="1251" w:type="dxa"/>
            <w:tcBorders>
              <w:top w:val="nil"/>
              <w:left w:val="nil"/>
              <w:bottom w:val="single" w:sz="4" w:space="0" w:color="auto"/>
              <w:right w:val="single" w:sz="4" w:space="0" w:color="auto"/>
            </w:tcBorders>
            <w:noWrap/>
            <w:vAlign w:val="center"/>
            <w:hideMark/>
          </w:tcPr>
          <w:p w14:paraId="1866F8A6"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 xml:space="preserve">　</w:t>
            </w:r>
          </w:p>
        </w:tc>
        <w:tc>
          <w:tcPr>
            <w:tcW w:w="1251" w:type="dxa"/>
            <w:tcBorders>
              <w:top w:val="nil"/>
              <w:left w:val="nil"/>
              <w:bottom w:val="single" w:sz="4" w:space="0" w:color="auto"/>
              <w:right w:val="single" w:sz="4" w:space="0" w:color="auto"/>
            </w:tcBorders>
            <w:vAlign w:val="center"/>
            <w:hideMark/>
          </w:tcPr>
          <w:p w14:paraId="415DC34F"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苏州金太史巷4号</w:t>
            </w:r>
          </w:p>
        </w:tc>
        <w:tc>
          <w:tcPr>
            <w:tcW w:w="1251" w:type="dxa"/>
            <w:tcBorders>
              <w:top w:val="nil"/>
              <w:left w:val="nil"/>
              <w:bottom w:val="single" w:sz="4" w:space="0" w:color="auto"/>
              <w:right w:val="single" w:sz="4" w:space="0" w:color="auto"/>
            </w:tcBorders>
            <w:noWrap/>
            <w:vAlign w:val="center"/>
            <w:hideMark/>
          </w:tcPr>
          <w:p w14:paraId="451A80B8" w14:textId="77777777" w:rsidR="000E5F35" w:rsidRPr="000E5F35" w:rsidRDefault="000E5F35" w:rsidP="000E5F35">
            <w:pPr>
              <w:widowControl/>
              <w:jc w:val="center"/>
              <w:rPr>
                <w:rFonts w:ascii="宋体" w:eastAsia="宋体" w:hAnsi="宋体" w:cs="宋体" w:hint="eastAsia"/>
                <w:kern w:val="0"/>
                <w:sz w:val="18"/>
                <w:szCs w:val="18"/>
              </w:rPr>
            </w:pPr>
            <w:r w:rsidRPr="000E5F35">
              <w:rPr>
                <w:rFonts w:ascii="宋体" w:eastAsia="宋体" w:hAnsi="宋体" w:cs="宋体" w:hint="eastAsia"/>
                <w:kern w:val="0"/>
                <w:sz w:val="18"/>
                <w:szCs w:val="18"/>
              </w:rPr>
              <w:t>1130.08</w:t>
            </w:r>
          </w:p>
        </w:tc>
      </w:tr>
    </w:tbl>
    <w:p w14:paraId="258E0A78" w14:textId="77777777" w:rsidR="000E5F35" w:rsidRPr="002D0D59" w:rsidRDefault="000E5F35" w:rsidP="000E5F35">
      <w:pPr>
        <w:spacing w:line="360" w:lineRule="auto"/>
        <w:rPr>
          <w:rFonts w:ascii="宋体" w:eastAsia="宋体" w:hAnsi="宋体" w:hint="eastAsia"/>
          <w:sz w:val="24"/>
          <w:szCs w:val="24"/>
        </w:rPr>
      </w:pPr>
    </w:p>
    <w:p w14:paraId="127C4FA3" w14:textId="453C530A" w:rsidR="00ED3BBF"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注：</w:t>
      </w:r>
      <w:r w:rsidR="00A213C2">
        <w:rPr>
          <w:rFonts w:ascii="宋体" w:eastAsia="宋体" w:hAnsi="宋体" w:hint="eastAsia"/>
          <w:sz w:val="24"/>
          <w:szCs w:val="24"/>
        </w:rPr>
        <w:t>1、</w:t>
      </w:r>
      <w:r w:rsidRPr="002D0D59">
        <w:rPr>
          <w:rFonts w:ascii="宋体" w:eastAsia="宋体" w:hAnsi="宋体" w:hint="eastAsia"/>
          <w:sz w:val="24"/>
          <w:szCs w:val="24"/>
        </w:rPr>
        <w:t>所有建筑均无权属证明，供应商需根据现有资料及现场情况，依据相关法规进行评估。</w:t>
      </w:r>
    </w:p>
    <w:p w14:paraId="5E460387" w14:textId="0DB9C6BD" w:rsidR="009527E9" w:rsidRPr="002D0D59" w:rsidRDefault="009527E9"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2、中标方出具</w:t>
      </w:r>
      <w:r w:rsidRPr="002D0D59">
        <w:rPr>
          <w:rFonts w:ascii="宋体" w:eastAsia="宋体" w:hAnsi="宋体" w:hint="eastAsia"/>
          <w:sz w:val="24"/>
          <w:szCs w:val="24"/>
        </w:rPr>
        <w:t>《消防安全评估报告》</w:t>
      </w:r>
      <w:r>
        <w:rPr>
          <w:rFonts w:ascii="宋体" w:eastAsia="宋体" w:hAnsi="宋体" w:hint="eastAsia"/>
          <w:sz w:val="24"/>
          <w:szCs w:val="24"/>
        </w:rPr>
        <w:t>中不合格的建筑，由中标方提出整改意见，甲方进行整改后，中标方需进行再次评估并进行申报</w:t>
      </w:r>
      <w:r w:rsidRPr="002D0D59">
        <w:rPr>
          <w:rFonts w:ascii="宋体" w:eastAsia="宋体" w:hAnsi="宋体" w:hint="eastAsia"/>
          <w:sz w:val="24"/>
          <w:szCs w:val="24"/>
        </w:rPr>
        <w:t>《国有资产不动产登记项目消防安全评估报告联审会签确认表》</w:t>
      </w:r>
      <w:r>
        <w:rPr>
          <w:rFonts w:ascii="宋体" w:eastAsia="宋体" w:hAnsi="宋体" w:hint="eastAsia"/>
          <w:sz w:val="24"/>
          <w:szCs w:val="24"/>
        </w:rPr>
        <w:t>。</w:t>
      </w:r>
    </w:p>
    <w:p w14:paraId="05BAD56A" w14:textId="77777777" w:rsidR="00331D47" w:rsidRDefault="00331D47" w:rsidP="002D0D59">
      <w:pPr>
        <w:spacing w:line="360" w:lineRule="auto"/>
        <w:ind w:firstLineChars="200" w:firstLine="480"/>
        <w:rPr>
          <w:rFonts w:ascii="宋体" w:eastAsia="宋体" w:hAnsi="宋体" w:hint="eastAsia"/>
          <w:sz w:val="24"/>
          <w:szCs w:val="24"/>
        </w:rPr>
      </w:pPr>
    </w:p>
    <w:p w14:paraId="37B8234C" w14:textId="6D2D8100"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三、 合同主要条款</w:t>
      </w:r>
    </w:p>
    <w:p w14:paraId="2E2EF473" w14:textId="77777777" w:rsidR="00ED3BBF" w:rsidRPr="002D0D59" w:rsidRDefault="00ED3BBF" w:rsidP="002D0D59">
      <w:pPr>
        <w:spacing w:line="360" w:lineRule="auto"/>
        <w:ind w:firstLineChars="200" w:firstLine="480"/>
        <w:rPr>
          <w:rFonts w:ascii="宋体" w:eastAsia="宋体" w:hAnsi="宋体" w:hint="eastAsia"/>
          <w:sz w:val="24"/>
          <w:szCs w:val="24"/>
        </w:rPr>
      </w:pPr>
    </w:p>
    <w:p w14:paraId="5A64B173" w14:textId="0C4C219A"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合同价款： 本合同为固定总价合同，总价为人民币</w:t>
      </w:r>
      <w:r w:rsidRPr="00007788">
        <w:rPr>
          <w:rFonts w:ascii="宋体" w:eastAsia="宋体" w:hAnsi="宋体" w:hint="eastAsia"/>
          <w:sz w:val="24"/>
          <w:szCs w:val="24"/>
          <w:u w:val="single"/>
        </w:rPr>
        <w:t xml:space="preserve"> </w:t>
      </w:r>
      <w:r w:rsidR="00007788">
        <w:rPr>
          <w:rFonts w:ascii="宋体" w:eastAsia="宋体" w:hAnsi="宋体" w:hint="eastAsia"/>
          <w:sz w:val="24"/>
          <w:szCs w:val="24"/>
          <w:u w:val="single"/>
        </w:rPr>
        <w:t xml:space="preserve">   </w:t>
      </w:r>
      <w:r w:rsidR="000F1A8E" w:rsidRPr="00007788">
        <w:rPr>
          <w:rFonts w:ascii="宋体" w:eastAsia="宋体" w:hAnsi="宋体" w:hint="eastAsia"/>
          <w:sz w:val="24"/>
          <w:szCs w:val="24"/>
          <w:u w:val="single"/>
        </w:rPr>
        <w:t xml:space="preserve"> </w:t>
      </w:r>
      <w:r w:rsidRPr="00007788">
        <w:rPr>
          <w:rFonts w:ascii="宋体" w:eastAsia="宋体" w:hAnsi="宋体" w:hint="eastAsia"/>
          <w:sz w:val="24"/>
          <w:szCs w:val="24"/>
          <w:u w:val="single"/>
        </w:rPr>
        <w:t xml:space="preserve"> </w:t>
      </w:r>
      <w:r w:rsidRPr="002D0D59">
        <w:rPr>
          <w:rFonts w:ascii="宋体" w:eastAsia="宋体" w:hAnsi="宋体" w:hint="eastAsia"/>
          <w:sz w:val="24"/>
          <w:szCs w:val="24"/>
        </w:rPr>
        <w:t>元。</w:t>
      </w:r>
    </w:p>
    <w:p w14:paraId="63F8622A" w14:textId="629B9AE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2.  付款方式：</w:t>
      </w:r>
    </w:p>
    <w:p w14:paraId="7382B777" w14:textId="689E49AD" w:rsidR="00ED3BBF" w:rsidRPr="00331D47" w:rsidRDefault="00ED3BBF" w:rsidP="002D0D59">
      <w:pPr>
        <w:spacing w:line="360" w:lineRule="auto"/>
        <w:ind w:firstLineChars="200" w:firstLine="480"/>
        <w:rPr>
          <w:rFonts w:ascii="宋体" w:eastAsia="宋体" w:hAnsi="宋体" w:hint="eastAsia"/>
          <w:color w:val="EE0000"/>
          <w:sz w:val="24"/>
          <w:szCs w:val="24"/>
        </w:rPr>
      </w:pPr>
      <w:r w:rsidRPr="00331D47">
        <w:rPr>
          <w:rFonts w:ascii="宋体" w:eastAsia="宋体" w:hAnsi="宋体" w:hint="eastAsia"/>
          <w:color w:val="EE0000"/>
          <w:sz w:val="24"/>
          <w:szCs w:val="24"/>
        </w:rPr>
        <w:t xml:space="preserve">  </w:t>
      </w:r>
      <w:r w:rsidR="0028021B" w:rsidRPr="00331D47">
        <w:rPr>
          <w:rFonts w:ascii="宋体" w:eastAsia="宋体" w:hAnsi="宋体" w:hint="eastAsia"/>
          <w:color w:val="EE0000"/>
          <w:sz w:val="24"/>
          <w:szCs w:val="24"/>
        </w:rPr>
        <w:t xml:space="preserve"> </w:t>
      </w:r>
      <w:r w:rsidR="000F1A8E" w:rsidRPr="00331D47">
        <w:rPr>
          <w:rFonts w:ascii="宋体" w:eastAsia="宋体" w:hAnsi="宋体" w:hint="eastAsia"/>
          <w:color w:val="EE0000"/>
          <w:sz w:val="24"/>
          <w:szCs w:val="24"/>
        </w:rPr>
        <w:t xml:space="preserve"> </w:t>
      </w:r>
      <w:r w:rsidRPr="00331D47">
        <w:rPr>
          <w:rFonts w:ascii="宋体" w:eastAsia="宋体" w:hAnsi="宋体" w:hint="eastAsia"/>
          <w:color w:val="EE0000"/>
          <w:sz w:val="24"/>
          <w:szCs w:val="24"/>
        </w:rPr>
        <w:t>乙方成功取得</w:t>
      </w:r>
      <w:r w:rsidR="00007788" w:rsidRPr="00331D47">
        <w:rPr>
          <w:rFonts w:ascii="宋体" w:eastAsia="宋体" w:hAnsi="宋体" w:hint="eastAsia"/>
          <w:color w:val="EE0000"/>
          <w:sz w:val="24"/>
          <w:szCs w:val="24"/>
        </w:rPr>
        <w:t>并交付</w:t>
      </w:r>
      <w:bookmarkStart w:id="10" w:name="OLE_LINK4"/>
      <w:r w:rsidR="00007788" w:rsidRPr="00007788">
        <w:rPr>
          <w:rFonts w:ascii="宋体" w:eastAsia="宋体" w:hAnsi="宋体" w:hint="eastAsia"/>
          <w:color w:val="EE0000"/>
          <w:sz w:val="24"/>
          <w:szCs w:val="24"/>
        </w:rPr>
        <w:t>每一幢建筑的</w:t>
      </w:r>
      <w:bookmarkEnd w:id="10"/>
      <w:r w:rsidR="00007788" w:rsidRPr="00007788">
        <w:rPr>
          <w:rFonts w:ascii="宋体" w:eastAsia="宋体" w:hAnsi="宋体" w:hint="eastAsia"/>
          <w:color w:val="EE0000"/>
          <w:sz w:val="24"/>
          <w:szCs w:val="24"/>
        </w:rPr>
        <w:t>《消防安全评估报告》</w:t>
      </w:r>
      <w:r w:rsidR="00007788">
        <w:rPr>
          <w:rFonts w:ascii="宋体" w:eastAsia="宋体" w:hAnsi="宋体" w:hint="eastAsia"/>
          <w:color w:val="EE0000"/>
          <w:sz w:val="24"/>
          <w:szCs w:val="24"/>
        </w:rPr>
        <w:t xml:space="preserve"> 和</w:t>
      </w:r>
      <w:r w:rsidR="00007788" w:rsidRPr="00007788">
        <w:rPr>
          <w:rFonts w:ascii="宋体" w:eastAsia="宋体" w:hAnsi="宋体" w:hint="eastAsia"/>
          <w:color w:val="EE0000"/>
          <w:sz w:val="24"/>
          <w:szCs w:val="24"/>
        </w:rPr>
        <w:t>每一幢建筑</w:t>
      </w:r>
      <w:r w:rsidR="00007788">
        <w:rPr>
          <w:rFonts w:ascii="宋体" w:eastAsia="宋体" w:hAnsi="宋体" w:hint="eastAsia"/>
          <w:color w:val="EE0000"/>
          <w:sz w:val="24"/>
          <w:szCs w:val="24"/>
        </w:rPr>
        <w:t>由</w:t>
      </w:r>
      <w:r w:rsidRPr="00331D47">
        <w:rPr>
          <w:rFonts w:ascii="宋体" w:eastAsia="宋体" w:hAnsi="宋体" w:hint="eastAsia"/>
          <w:color w:val="EE0000"/>
          <w:sz w:val="24"/>
          <w:szCs w:val="24"/>
        </w:rPr>
        <w:t>苏州市住建局与消防救援支队盖章的《联审会签确认表》原件，</w:t>
      </w:r>
      <w:r w:rsidR="000F1A8E" w:rsidRPr="00331D47">
        <w:rPr>
          <w:rFonts w:ascii="宋体" w:eastAsia="宋体" w:hAnsi="宋体" w:hint="eastAsia"/>
          <w:color w:val="EE0000"/>
          <w:sz w:val="24"/>
          <w:szCs w:val="24"/>
        </w:rPr>
        <w:t>乙方开具发票后一个月内</w:t>
      </w:r>
      <w:r w:rsidRPr="00331D47">
        <w:rPr>
          <w:rFonts w:ascii="宋体" w:eastAsia="宋体" w:hAnsi="宋体" w:hint="eastAsia"/>
          <w:color w:val="EE0000"/>
          <w:sz w:val="24"/>
          <w:szCs w:val="24"/>
        </w:rPr>
        <w:t>甲方向乙方支付合同</w:t>
      </w:r>
      <w:r w:rsidR="000F1A8E" w:rsidRPr="00331D47">
        <w:rPr>
          <w:rFonts w:ascii="宋体" w:eastAsia="宋体" w:hAnsi="宋体" w:hint="eastAsia"/>
          <w:color w:val="EE0000"/>
          <w:sz w:val="24"/>
          <w:szCs w:val="24"/>
        </w:rPr>
        <w:t>甲方一次清付清费用</w:t>
      </w:r>
      <w:r w:rsidRPr="00331D47">
        <w:rPr>
          <w:rFonts w:ascii="宋体" w:eastAsia="宋体" w:hAnsi="宋体" w:hint="eastAsia"/>
          <w:color w:val="EE0000"/>
          <w:sz w:val="24"/>
          <w:szCs w:val="24"/>
        </w:rPr>
        <w:t>。</w:t>
      </w:r>
    </w:p>
    <w:p w14:paraId="78C55779" w14:textId="318943FD"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3.  双方权利义务：</w:t>
      </w:r>
    </w:p>
    <w:p w14:paraId="45B9B7EA" w14:textId="0FCAFCC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甲方（采购人）应提供必要的配合，包括协调进入各建筑、提供已有资料等。</w:t>
      </w:r>
    </w:p>
    <w:p w14:paraId="00D168B3" w14:textId="6C074A50"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乙方（供应商）应确保其评估过程和报告符合国家及苏州市相关规定，并对成</w:t>
      </w:r>
      <w:r w:rsidRPr="002D0D59">
        <w:rPr>
          <w:rFonts w:ascii="宋体" w:eastAsia="宋体" w:hAnsi="宋体" w:hint="eastAsia"/>
          <w:sz w:val="24"/>
          <w:szCs w:val="24"/>
        </w:rPr>
        <w:lastRenderedPageBreak/>
        <w:t>果的真实性、合规性负责。因乙方原因未能取得《联审会签确认表》，乙方应无条件整改直至成功，并承担由此增加的一切费用，且甲方有权拒付</w:t>
      </w:r>
      <w:r w:rsidR="009C5561">
        <w:rPr>
          <w:rFonts w:ascii="宋体" w:eastAsia="宋体" w:hAnsi="宋体" w:hint="eastAsia"/>
          <w:sz w:val="24"/>
          <w:szCs w:val="24"/>
        </w:rPr>
        <w:t>款相</w:t>
      </w:r>
      <w:r w:rsidRPr="002D0D59">
        <w:rPr>
          <w:rFonts w:ascii="宋体" w:eastAsia="宋体" w:hAnsi="宋体" w:hint="eastAsia"/>
          <w:sz w:val="24"/>
          <w:szCs w:val="24"/>
        </w:rPr>
        <w:t>并追究其违约责任。</w:t>
      </w:r>
    </w:p>
    <w:p w14:paraId="6B31BF76" w14:textId="3861D4BC" w:rsidR="0007551B" w:rsidRDefault="00ED3BBF" w:rsidP="0007551B">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4.  验收： 以甲方收到本协议约定的全部最终交付成果为准进行验收。</w:t>
      </w:r>
    </w:p>
    <w:p w14:paraId="0C948292" w14:textId="2C91F734" w:rsidR="0007551B" w:rsidRDefault="0007551B" w:rsidP="0007551B">
      <w:pPr>
        <w:widowControl/>
        <w:jc w:val="left"/>
        <w:rPr>
          <w:rFonts w:ascii="宋体" w:eastAsia="宋体" w:hAnsi="宋体" w:hint="eastAsia"/>
          <w:sz w:val="24"/>
          <w:szCs w:val="24"/>
        </w:rPr>
      </w:pPr>
      <w:r>
        <w:rPr>
          <w:rFonts w:ascii="宋体" w:eastAsia="宋体" w:hAnsi="宋体" w:hint="eastAsia"/>
          <w:sz w:val="24"/>
          <w:szCs w:val="24"/>
        </w:rPr>
        <w:br w:type="page"/>
      </w:r>
    </w:p>
    <w:p w14:paraId="0F6DD697" w14:textId="0913C75B" w:rsidR="00331D47" w:rsidRDefault="00331D47" w:rsidP="0007551B">
      <w:pPr>
        <w:widowControl/>
        <w:jc w:val="left"/>
        <w:rPr>
          <w:rFonts w:ascii="宋体" w:eastAsia="宋体" w:hAnsi="宋体" w:hint="eastAsia"/>
          <w:sz w:val="24"/>
          <w:szCs w:val="24"/>
        </w:rPr>
      </w:pPr>
    </w:p>
    <w:p w14:paraId="00407E40" w14:textId="070415A9" w:rsidR="00331D47" w:rsidRPr="00647A15" w:rsidRDefault="00331D47" w:rsidP="00331D47">
      <w:pPr>
        <w:pStyle w:val="1"/>
        <w:jc w:val="center"/>
        <w:rPr>
          <w:rFonts w:ascii="宋体" w:eastAsia="宋体" w:hAnsi="宋体" w:hint="eastAsia"/>
        </w:rPr>
      </w:pPr>
      <w:bookmarkStart w:id="11" w:name="_Toc72857538"/>
      <w:r w:rsidRPr="00647A15">
        <w:rPr>
          <w:rFonts w:ascii="宋体" w:eastAsia="宋体" w:hAnsi="宋体" w:hint="eastAsia"/>
        </w:rPr>
        <w:t>响应文件</w:t>
      </w:r>
      <w:r w:rsidRPr="00647A15">
        <w:rPr>
          <w:rFonts w:ascii="宋体" w:eastAsia="宋体" w:hAnsi="宋体"/>
        </w:rPr>
        <w:t>组成与格式</w:t>
      </w:r>
      <w:bookmarkEnd w:id="11"/>
      <w:r>
        <w:rPr>
          <w:rFonts w:ascii="宋体" w:eastAsia="宋体" w:hAnsi="宋体" w:hint="eastAsia"/>
        </w:rPr>
        <w:t>（参考）</w:t>
      </w:r>
    </w:p>
    <w:p w14:paraId="2BCDEFDA" w14:textId="315D1F6E" w:rsidR="00331D47" w:rsidRPr="00331D47" w:rsidRDefault="00331D47" w:rsidP="00331D47">
      <w:pPr>
        <w:rPr>
          <w:rFonts w:ascii="宋体" w:eastAsia="宋体" w:hAnsi="宋体" w:hint="eastAsia"/>
          <w:b/>
          <w:sz w:val="44"/>
          <w:szCs w:val="44"/>
        </w:rPr>
      </w:pPr>
      <w:r w:rsidRPr="00647A15">
        <w:rPr>
          <w:rFonts w:ascii="宋体" w:eastAsia="宋体" w:hAnsi="宋体"/>
          <w:b/>
          <w:sz w:val="44"/>
          <w:szCs w:val="44"/>
        </w:rPr>
        <w:t>封面：</w:t>
      </w:r>
      <w:r w:rsidRPr="00647A15">
        <w:rPr>
          <w:rFonts w:ascii="宋体" w:eastAsia="宋体" w:hAnsi="宋体"/>
          <w:b/>
          <w:noProof/>
          <w:sz w:val="44"/>
          <w:szCs w:val="44"/>
        </w:rPr>
        <mc:AlternateContent>
          <mc:Choice Requires="wps">
            <w:drawing>
              <wp:anchor distT="0" distB="0" distL="114300" distR="114300" simplePos="0" relativeHeight="251659264" behindDoc="0" locked="0" layoutInCell="1" allowOverlap="1" wp14:anchorId="67AB9502" wp14:editId="68C55E1D">
                <wp:simplePos x="0" y="0"/>
                <wp:positionH relativeFrom="column">
                  <wp:posOffset>4533900</wp:posOffset>
                </wp:positionH>
                <wp:positionV relativeFrom="paragraph">
                  <wp:posOffset>193675</wp:posOffset>
                </wp:positionV>
                <wp:extent cx="1200150" cy="387350"/>
                <wp:effectExtent l="635" t="2540" r="0" b="635"/>
                <wp:wrapNone/>
                <wp:docPr id="151933025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73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A484C" w14:textId="77777777" w:rsidR="00331D47" w:rsidRDefault="00331D47" w:rsidP="00331D47">
                            <w:pPr>
                              <w:spacing w:line="360" w:lineRule="auto"/>
                              <w:jc w:val="center"/>
                              <w:rPr>
                                <w:rFonts w:hint="eastAsia"/>
                                <w:sz w:val="28"/>
                                <w:szCs w:val="28"/>
                              </w:rPr>
                            </w:pPr>
                            <w:r>
                              <w:rPr>
                                <w:rFonts w:hint="eastAsia"/>
                                <w:sz w:val="28"/>
                                <w:szCs w:val="28"/>
                              </w:rPr>
                              <w:t>正本或副本</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B9502" id="_x0000_t202" coordsize="21600,21600" o:spt="202" path="m,l,21600r21600,l21600,xe">
                <v:stroke joinstyle="miter"/>
                <v:path gradientshapeok="t" o:connecttype="rect"/>
              </v:shapetype>
              <v:shape id="文本框 2" o:spid="_x0000_s1026" type="#_x0000_t202" style="position:absolute;left:0;text-align:left;margin-left:357pt;margin-top:15.25pt;width:94.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" fillcolor="silver" stroked="f">
                <v:textbox inset=",0,,0">
                  <w:txbxContent>
                    <w:p w14:paraId="684A484C" w14:textId="77777777" w:rsidR="00331D47" w:rsidRDefault="00331D47" w:rsidP="00331D47">
                      <w:pPr>
                        <w:spacing w:line="360" w:lineRule="auto"/>
                        <w:jc w:val="center"/>
                        <w:rPr>
                          <w:rFonts w:hint="eastAsia"/>
                          <w:sz w:val="28"/>
                          <w:szCs w:val="28"/>
                        </w:rPr>
                      </w:pPr>
                      <w:r>
                        <w:rPr>
                          <w:rFonts w:hint="eastAsia"/>
                          <w:sz w:val="28"/>
                          <w:szCs w:val="28"/>
                        </w:rPr>
                        <w:t>正本或副本</w:t>
                      </w:r>
                    </w:p>
                  </w:txbxContent>
                </v:textbox>
              </v:shape>
            </w:pict>
          </mc:Fallback>
        </mc:AlternateContent>
      </w:r>
    </w:p>
    <w:p w14:paraId="2F50861E" w14:textId="77777777" w:rsidR="00331D47" w:rsidRDefault="00331D47" w:rsidP="00331D47">
      <w:pPr>
        <w:jc w:val="center"/>
        <w:rPr>
          <w:rFonts w:ascii="宋体" w:eastAsia="宋体" w:hAnsi="宋体" w:hint="eastAsia"/>
          <w:b/>
          <w:sz w:val="72"/>
          <w:szCs w:val="72"/>
        </w:rPr>
      </w:pPr>
    </w:p>
    <w:p w14:paraId="12B69FFD" w14:textId="77777777" w:rsidR="00331D47" w:rsidRDefault="00331D47" w:rsidP="00331D47">
      <w:pPr>
        <w:jc w:val="center"/>
        <w:rPr>
          <w:rFonts w:ascii="宋体" w:eastAsia="宋体" w:hAnsi="宋体" w:hint="eastAsia"/>
          <w:b/>
          <w:sz w:val="72"/>
          <w:szCs w:val="72"/>
        </w:rPr>
      </w:pPr>
    </w:p>
    <w:p w14:paraId="16774F58" w14:textId="3F35EC4A" w:rsidR="00331D47" w:rsidRPr="00647A15" w:rsidRDefault="00331D47" w:rsidP="00331D47">
      <w:pPr>
        <w:jc w:val="center"/>
        <w:rPr>
          <w:rFonts w:ascii="宋体" w:eastAsia="宋体" w:hAnsi="宋体" w:hint="eastAsia"/>
          <w:b/>
          <w:sz w:val="72"/>
          <w:szCs w:val="72"/>
        </w:rPr>
      </w:pPr>
      <w:r w:rsidRPr="00647A15">
        <w:rPr>
          <w:rFonts w:ascii="宋体" w:eastAsia="宋体" w:hAnsi="宋体" w:hint="eastAsia"/>
          <w:b/>
          <w:sz w:val="72"/>
          <w:szCs w:val="72"/>
        </w:rPr>
        <w:t xml:space="preserve">响 应 </w:t>
      </w:r>
      <w:r w:rsidRPr="00647A15">
        <w:rPr>
          <w:rFonts w:ascii="宋体" w:eastAsia="宋体" w:hAnsi="宋体"/>
          <w:b/>
          <w:sz w:val="72"/>
          <w:szCs w:val="72"/>
        </w:rPr>
        <w:t>文 件</w:t>
      </w:r>
    </w:p>
    <w:p w14:paraId="7A2BB1F1" w14:textId="77777777" w:rsidR="00331D47" w:rsidRPr="00647A15" w:rsidRDefault="00331D47" w:rsidP="00331D47">
      <w:pPr>
        <w:rPr>
          <w:rFonts w:ascii="宋体" w:eastAsia="宋体" w:hAnsi="宋体" w:hint="eastAsia"/>
          <w:b/>
          <w:sz w:val="36"/>
          <w:szCs w:val="36"/>
        </w:rPr>
      </w:pPr>
    </w:p>
    <w:p w14:paraId="58F01630" w14:textId="77777777" w:rsidR="00331D47" w:rsidRDefault="00331D47" w:rsidP="00331D47">
      <w:pPr>
        <w:rPr>
          <w:rFonts w:ascii="宋体" w:eastAsia="宋体" w:hAnsi="宋体" w:hint="eastAsia"/>
          <w:b/>
          <w:sz w:val="36"/>
          <w:szCs w:val="36"/>
        </w:rPr>
      </w:pPr>
    </w:p>
    <w:p w14:paraId="250B6DB8" w14:textId="77777777" w:rsidR="00331D47" w:rsidRDefault="00331D47" w:rsidP="00331D47">
      <w:pPr>
        <w:rPr>
          <w:rFonts w:ascii="宋体" w:eastAsia="宋体" w:hAnsi="宋体" w:hint="eastAsia"/>
          <w:b/>
          <w:sz w:val="36"/>
          <w:szCs w:val="36"/>
        </w:rPr>
      </w:pPr>
    </w:p>
    <w:p w14:paraId="4BC6D302" w14:textId="77777777" w:rsidR="00331D47" w:rsidRPr="00647A15" w:rsidRDefault="00331D47" w:rsidP="00331D47">
      <w:pPr>
        <w:rPr>
          <w:rFonts w:ascii="宋体" w:eastAsia="宋体" w:hAnsi="宋体" w:hint="eastAsia"/>
          <w:b/>
          <w:sz w:val="36"/>
          <w:szCs w:val="36"/>
        </w:rPr>
      </w:pPr>
    </w:p>
    <w:p w14:paraId="0D9009F5" w14:textId="15075EE8" w:rsidR="00331D47" w:rsidRPr="00647A15" w:rsidRDefault="00331D47" w:rsidP="00331D47">
      <w:pPr>
        <w:ind w:leftChars="743" w:left="3400" w:hangingChars="509" w:hanging="1840"/>
        <w:rPr>
          <w:rFonts w:ascii="宋体" w:eastAsia="宋体" w:hAnsi="宋体" w:hint="eastAsia"/>
          <w:b/>
          <w:sz w:val="36"/>
          <w:szCs w:val="36"/>
        </w:rPr>
      </w:pPr>
      <w:r w:rsidRPr="00647A15">
        <w:rPr>
          <w:rFonts w:ascii="宋体" w:eastAsia="宋体" w:hAnsi="宋体" w:hint="eastAsia"/>
          <w:b/>
          <w:sz w:val="36"/>
          <w:szCs w:val="36"/>
        </w:rPr>
        <w:t>项目名称：</w:t>
      </w:r>
    </w:p>
    <w:p w14:paraId="69DAA7AF" w14:textId="77777777" w:rsidR="00331D47" w:rsidRPr="00647A15" w:rsidRDefault="00331D47" w:rsidP="00331D47">
      <w:pPr>
        <w:ind w:leftChars="744" w:left="3261" w:hangingChars="470" w:hanging="1699"/>
        <w:rPr>
          <w:rFonts w:ascii="宋体" w:eastAsia="宋体" w:hAnsi="宋体" w:hint="eastAsia"/>
          <w:b/>
          <w:sz w:val="36"/>
          <w:szCs w:val="36"/>
        </w:rPr>
      </w:pPr>
    </w:p>
    <w:p w14:paraId="045FE0CF" w14:textId="56D0A5B3" w:rsidR="00331D47" w:rsidRPr="00647A15" w:rsidRDefault="00331D47" w:rsidP="00331D47">
      <w:pPr>
        <w:ind w:leftChars="744" w:left="3261" w:hangingChars="470" w:hanging="1699"/>
        <w:rPr>
          <w:rFonts w:ascii="宋体" w:eastAsia="宋体" w:hAnsi="宋体" w:hint="eastAsia"/>
          <w:b/>
          <w:sz w:val="36"/>
          <w:szCs w:val="36"/>
        </w:rPr>
      </w:pPr>
      <w:r w:rsidRPr="00647A15">
        <w:rPr>
          <w:rFonts w:ascii="宋体" w:eastAsia="宋体" w:hAnsi="宋体" w:hint="eastAsia"/>
          <w:b/>
          <w:sz w:val="36"/>
          <w:szCs w:val="36"/>
        </w:rPr>
        <w:t>项目编号：</w:t>
      </w:r>
    </w:p>
    <w:p w14:paraId="5F3B0B31" w14:textId="77777777" w:rsidR="00331D47" w:rsidRDefault="00331D47" w:rsidP="00331D47">
      <w:pPr>
        <w:rPr>
          <w:rFonts w:ascii="宋体" w:eastAsia="宋体" w:hAnsi="宋体" w:hint="eastAsia"/>
          <w:b/>
          <w:sz w:val="36"/>
          <w:szCs w:val="36"/>
        </w:rPr>
      </w:pPr>
    </w:p>
    <w:p w14:paraId="08BB5FD8" w14:textId="77777777" w:rsidR="00331D47" w:rsidRDefault="00331D47" w:rsidP="00331D47">
      <w:pPr>
        <w:rPr>
          <w:rFonts w:ascii="宋体" w:eastAsia="宋体" w:hAnsi="宋体" w:hint="eastAsia"/>
          <w:b/>
          <w:sz w:val="36"/>
          <w:szCs w:val="36"/>
        </w:rPr>
      </w:pPr>
    </w:p>
    <w:p w14:paraId="2E54FA5E" w14:textId="77777777" w:rsidR="00331D47" w:rsidRPr="00647A15" w:rsidRDefault="00331D47" w:rsidP="00331D47">
      <w:pPr>
        <w:rPr>
          <w:rFonts w:ascii="宋体" w:eastAsia="宋体" w:hAnsi="宋体" w:hint="eastAsia"/>
          <w:sz w:val="36"/>
          <w:szCs w:val="36"/>
        </w:rPr>
      </w:pPr>
    </w:p>
    <w:p w14:paraId="0D15BC85" w14:textId="77777777" w:rsidR="00331D47" w:rsidRPr="00647A15" w:rsidRDefault="00331D47" w:rsidP="00331D47">
      <w:pPr>
        <w:ind w:firstLineChars="471" w:firstLine="1702"/>
        <w:rPr>
          <w:rFonts w:ascii="宋体" w:eastAsia="宋体" w:hAnsi="宋体" w:hint="eastAsia"/>
          <w:b/>
          <w:sz w:val="36"/>
          <w:szCs w:val="36"/>
        </w:rPr>
      </w:pPr>
      <w:r w:rsidRPr="00647A15">
        <w:rPr>
          <w:rFonts w:ascii="宋体" w:eastAsia="宋体" w:hAnsi="宋体" w:hint="eastAsia"/>
          <w:b/>
          <w:sz w:val="36"/>
          <w:szCs w:val="36"/>
        </w:rPr>
        <w:t>供 应 商</w:t>
      </w:r>
      <w:r w:rsidRPr="00647A15">
        <w:rPr>
          <w:rFonts w:ascii="宋体" w:eastAsia="宋体" w:hAnsi="宋体"/>
          <w:b/>
          <w:sz w:val="36"/>
          <w:szCs w:val="36"/>
        </w:rPr>
        <w:t>：</w:t>
      </w:r>
    </w:p>
    <w:p w14:paraId="15EE0207" w14:textId="77777777" w:rsidR="00331D47" w:rsidRPr="00647A15" w:rsidRDefault="00331D47" w:rsidP="00331D47">
      <w:pPr>
        <w:ind w:firstLineChars="471" w:firstLine="1702"/>
        <w:rPr>
          <w:rFonts w:ascii="宋体" w:eastAsia="宋体" w:hAnsi="宋体" w:hint="eastAsia"/>
          <w:b/>
          <w:sz w:val="36"/>
          <w:szCs w:val="36"/>
        </w:rPr>
      </w:pPr>
    </w:p>
    <w:p w14:paraId="66D0737F" w14:textId="3C1062EC" w:rsidR="00331D47" w:rsidRPr="00647A15" w:rsidRDefault="00331D47" w:rsidP="00331D47">
      <w:pPr>
        <w:ind w:firstLineChars="471" w:firstLine="1702"/>
        <w:rPr>
          <w:rFonts w:ascii="宋体" w:eastAsia="宋体" w:hAnsi="宋体" w:hint="eastAsia"/>
          <w:b/>
          <w:sz w:val="36"/>
          <w:szCs w:val="36"/>
        </w:rPr>
      </w:pPr>
      <w:r w:rsidRPr="00647A15">
        <w:rPr>
          <w:rFonts w:ascii="宋体" w:eastAsia="宋体" w:hAnsi="宋体"/>
          <w:b/>
          <w:sz w:val="36"/>
          <w:szCs w:val="36"/>
        </w:rPr>
        <w:t>日</w:t>
      </w:r>
      <w:r w:rsidRPr="00647A15">
        <w:rPr>
          <w:rFonts w:ascii="宋体" w:eastAsia="宋体" w:hAnsi="宋体" w:hint="eastAsia"/>
          <w:b/>
          <w:sz w:val="36"/>
          <w:szCs w:val="36"/>
        </w:rPr>
        <w:t xml:space="preserve">    </w:t>
      </w:r>
      <w:r w:rsidRPr="00647A15">
        <w:rPr>
          <w:rFonts w:ascii="宋体" w:eastAsia="宋体" w:hAnsi="宋体"/>
          <w:b/>
          <w:sz w:val="36"/>
          <w:szCs w:val="36"/>
        </w:rPr>
        <w:t>期：</w:t>
      </w:r>
      <w:r>
        <w:rPr>
          <w:rFonts w:ascii="宋体" w:eastAsia="宋体" w:hAnsi="宋体" w:hint="eastAsia"/>
          <w:b/>
          <w:sz w:val="36"/>
          <w:szCs w:val="36"/>
        </w:rPr>
        <w:t xml:space="preserve">     </w:t>
      </w:r>
      <w:r w:rsidRPr="00647A15">
        <w:rPr>
          <w:rFonts w:ascii="宋体" w:eastAsia="宋体" w:hAnsi="宋体"/>
          <w:b/>
          <w:sz w:val="36"/>
          <w:szCs w:val="36"/>
        </w:rPr>
        <w:t>年</w:t>
      </w:r>
      <w:r w:rsidRPr="00647A15">
        <w:rPr>
          <w:rFonts w:ascii="宋体" w:eastAsia="宋体" w:hAnsi="宋体" w:hint="eastAsia"/>
          <w:b/>
          <w:sz w:val="36"/>
          <w:szCs w:val="36"/>
        </w:rPr>
        <w:t xml:space="preserve">   </w:t>
      </w:r>
      <w:r w:rsidRPr="00647A15">
        <w:rPr>
          <w:rFonts w:ascii="宋体" w:eastAsia="宋体" w:hAnsi="宋体"/>
          <w:b/>
          <w:sz w:val="36"/>
          <w:szCs w:val="36"/>
        </w:rPr>
        <w:t>月</w:t>
      </w:r>
      <w:r w:rsidRPr="00647A15">
        <w:rPr>
          <w:rFonts w:ascii="宋体" w:eastAsia="宋体" w:hAnsi="宋体" w:hint="eastAsia"/>
          <w:b/>
          <w:sz w:val="36"/>
          <w:szCs w:val="36"/>
        </w:rPr>
        <w:t xml:space="preserve">    </w:t>
      </w:r>
      <w:r w:rsidRPr="00647A15">
        <w:rPr>
          <w:rFonts w:ascii="宋体" w:eastAsia="宋体" w:hAnsi="宋体"/>
          <w:b/>
          <w:sz w:val="36"/>
          <w:szCs w:val="36"/>
        </w:rPr>
        <w:t>日</w:t>
      </w:r>
    </w:p>
    <w:p w14:paraId="65EBCEBD" w14:textId="77777777" w:rsidR="00331D47" w:rsidRPr="00647A15" w:rsidRDefault="00331D47" w:rsidP="00331D47">
      <w:pPr>
        <w:jc w:val="center"/>
        <w:rPr>
          <w:rFonts w:ascii="宋体" w:eastAsia="宋体" w:hAnsi="宋体" w:hint="eastAsia"/>
          <w:sz w:val="52"/>
          <w:szCs w:val="52"/>
        </w:rPr>
      </w:pPr>
      <w:r w:rsidRPr="00647A15">
        <w:rPr>
          <w:rFonts w:ascii="宋体" w:eastAsia="宋体" w:hAnsi="宋体"/>
        </w:rPr>
        <w:br w:type="page"/>
      </w:r>
      <w:bookmarkStart w:id="12" w:name="_Toc440269491"/>
      <w:bookmarkStart w:id="13" w:name="_Toc375835065"/>
      <w:bookmarkStart w:id="14" w:name="_Toc338235560"/>
      <w:r w:rsidRPr="00647A15">
        <w:rPr>
          <w:rFonts w:ascii="宋体" w:eastAsia="宋体" w:hAnsi="宋体" w:hint="eastAsia"/>
          <w:sz w:val="48"/>
          <w:szCs w:val="52"/>
        </w:rPr>
        <w:lastRenderedPageBreak/>
        <w:t>目录</w:t>
      </w:r>
      <w:r w:rsidRPr="00647A15">
        <w:rPr>
          <w:rFonts w:ascii="宋体" w:eastAsia="宋体" w:hAnsi="宋体"/>
          <w:sz w:val="52"/>
          <w:szCs w:val="52"/>
        </w:rPr>
        <w:t>：</w:t>
      </w:r>
    </w:p>
    <w:p w14:paraId="22670F50" w14:textId="77777777" w:rsidR="00331D47" w:rsidRPr="00647A15" w:rsidRDefault="00331D47" w:rsidP="00331D47">
      <w:pPr>
        <w:pStyle w:val="2"/>
        <w:spacing w:line="440" w:lineRule="exact"/>
        <w:rPr>
          <w:rFonts w:ascii="宋体" w:eastAsia="宋体" w:hAnsi="宋体" w:hint="eastAsia"/>
        </w:rPr>
      </w:pPr>
      <w:r w:rsidRPr="00647A15">
        <w:rPr>
          <w:rFonts w:ascii="宋体" w:eastAsia="宋体" w:hAnsi="宋体"/>
        </w:rPr>
        <w:br w:type="page"/>
      </w:r>
      <w:bookmarkStart w:id="15" w:name="_Toc72857539"/>
      <w:r w:rsidRPr="00647A15">
        <w:rPr>
          <w:rFonts w:ascii="宋体" w:eastAsia="宋体" w:hAnsi="宋体"/>
        </w:rPr>
        <w:lastRenderedPageBreak/>
        <w:t>一、</w:t>
      </w:r>
      <w:r w:rsidRPr="00647A15">
        <w:rPr>
          <w:rFonts w:ascii="宋体" w:eastAsia="宋体" w:hAnsi="宋体" w:hint="eastAsia"/>
        </w:rPr>
        <w:t>磋商</w:t>
      </w:r>
      <w:r w:rsidRPr="00647A15">
        <w:rPr>
          <w:rFonts w:ascii="宋体" w:eastAsia="宋体" w:hAnsi="宋体"/>
        </w:rPr>
        <w:t>函</w:t>
      </w:r>
      <w:bookmarkEnd w:id="12"/>
      <w:bookmarkEnd w:id="15"/>
    </w:p>
    <w:p w14:paraId="66C3440E" w14:textId="6380E23C" w:rsidR="00331D47" w:rsidRPr="00647A15" w:rsidRDefault="00331D47" w:rsidP="00331D47">
      <w:pPr>
        <w:spacing w:line="440" w:lineRule="exact"/>
        <w:rPr>
          <w:rFonts w:ascii="宋体" w:eastAsia="宋体" w:hAnsi="宋体" w:hint="eastAsia"/>
          <w:sz w:val="24"/>
          <w:szCs w:val="24"/>
        </w:rPr>
      </w:pPr>
      <w:r w:rsidRPr="00647A15">
        <w:rPr>
          <w:rFonts w:ascii="宋体" w:eastAsia="宋体" w:hAnsi="宋体"/>
          <w:sz w:val="24"/>
          <w:szCs w:val="24"/>
        </w:rPr>
        <w:t>致：</w:t>
      </w:r>
      <w:r>
        <w:rPr>
          <w:rFonts w:ascii="宋体" w:eastAsia="宋体" w:hAnsi="宋体" w:hint="eastAsia"/>
          <w:sz w:val="24"/>
          <w:szCs w:val="24"/>
        </w:rPr>
        <w:t>江苏省苏州第一中学校</w:t>
      </w:r>
    </w:p>
    <w:p w14:paraId="6C16BEAD" w14:textId="7AECC9B2" w:rsidR="00331D47" w:rsidRPr="00331D47" w:rsidRDefault="00331D47" w:rsidP="00331D47">
      <w:pPr>
        <w:spacing w:line="440" w:lineRule="exact"/>
        <w:ind w:firstLineChars="200" w:firstLine="480"/>
        <w:rPr>
          <w:rFonts w:ascii="宋体" w:eastAsia="宋体" w:hAnsi="宋体" w:hint="eastAsia"/>
          <w:sz w:val="24"/>
          <w:szCs w:val="24"/>
          <w:u w:val="single"/>
        </w:rPr>
      </w:pPr>
      <w:r w:rsidRPr="00647A15">
        <w:rPr>
          <w:rFonts w:ascii="宋体" w:eastAsia="宋体" w:hAnsi="宋体"/>
          <w:sz w:val="24"/>
          <w:szCs w:val="24"/>
        </w:rPr>
        <w:t>根据贵方的</w:t>
      </w:r>
      <w:r w:rsidRPr="00331D47">
        <w:rPr>
          <w:rFonts w:ascii="宋体" w:eastAsia="宋体" w:hAnsi="宋体" w:hint="eastAsia"/>
          <w:sz w:val="24"/>
          <w:szCs w:val="24"/>
          <w:u w:val="single"/>
        </w:rPr>
        <w:t>江苏省苏州第一中学校消防安全评估</w:t>
      </w:r>
      <w:r w:rsidRPr="00647A15">
        <w:rPr>
          <w:rFonts w:ascii="宋体" w:eastAsia="宋体" w:hAnsi="宋体"/>
          <w:sz w:val="24"/>
          <w:szCs w:val="24"/>
        </w:rPr>
        <w:t>项目</w:t>
      </w:r>
      <w:r w:rsidRPr="00647A15">
        <w:rPr>
          <w:rFonts w:ascii="宋体" w:eastAsia="宋体" w:hAnsi="宋体" w:hint="eastAsia"/>
          <w:sz w:val="24"/>
          <w:szCs w:val="24"/>
        </w:rPr>
        <w:t>磋商</w:t>
      </w:r>
      <w:r w:rsidRPr="00647A15">
        <w:rPr>
          <w:rFonts w:ascii="宋体" w:eastAsia="宋体" w:hAnsi="宋体"/>
          <w:sz w:val="24"/>
          <w:szCs w:val="24"/>
        </w:rPr>
        <w:t>文件</w:t>
      </w:r>
      <w:r w:rsidRPr="00647A15">
        <w:rPr>
          <w:rFonts w:ascii="宋体" w:eastAsia="宋体" w:hAnsi="宋体" w:hint="eastAsia"/>
          <w:sz w:val="24"/>
          <w:szCs w:val="24"/>
        </w:rPr>
        <w:t>（项目编号：</w:t>
      </w:r>
      <w:r w:rsidRPr="00331D47">
        <w:rPr>
          <w:rFonts w:ascii="宋体" w:eastAsia="宋体" w:hAnsi="宋体" w:hint="eastAsia"/>
          <w:sz w:val="24"/>
          <w:szCs w:val="24"/>
        </w:rPr>
        <w:t>SZYZ-CS-2025-001</w:t>
      </w:r>
      <w:r w:rsidRPr="00647A15">
        <w:rPr>
          <w:rFonts w:ascii="宋体" w:eastAsia="宋体" w:hAnsi="宋体" w:hint="eastAsia"/>
          <w:sz w:val="24"/>
          <w:szCs w:val="24"/>
        </w:rPr>
        <w:t>）</w:t>
      </w:r>
      <w:r w:rsidRPr="00647A15">
        <w:rPr>
          <w:rFonts w:ascii="宋体" w:eastAsia="宋体" w:hAnsi="宋体"/>
          <w:sz w:val="24"/>
          <w:szCs w:val="24"/>
        </w:rPr>
        <w:t>，</w:t>
      </w:r>
      <w:r w:rsidRPr="00647A15">
        <w:rPr>
          <w:rFonts w:ascii="宋体" w:eastAsia="宋体" w:hAnsi="宋体"/>
          <w:sz w:val="24"/>
          <w:szCs w:val="24"/>
          <w:u w:val="single"/>
        </w:rPr>
        <w:t xml:space="preserve">  （</w:t>
      </w:r>
      <w:r w:rsidRPr="00647A15">
        <w:rPr>
          <w:rFonts w:ascii="宋体" w:eastAsia="宋体" w:hAnsi="宋体" w:hint="eastAsia"/>
          <w:sz w:val="24"/>
          <w:szCs w:val="24"/>
          <w:u w:val="single"/>
        </w:rPr>
        <w:t>供应商</w:t>
      </w:r>
      <w:r w:rsidRPr="00647A15">
        <w:rPr>
          <w:rFonts w:ascii="宋体" w:eastAsia="宋体" w:hAnsi="宋体"/>
          <w:sz w:val="24"/>
          <w:szCs w:val="24"/>
          <w:u w:val="single"/>
        </w:rPr>
        <w:t xml:space="preserve">全称）   </w:t>
      </w:r>
      <w:r w:rsidRPr="00647A15">
        <w:rPr>
          <w:rFonts w:ascii="宋体" w:eastAsia="宋体" w:hAnsi="宋体"/>
          <w:sz w:val="24"/>
          <w:szCs w:val="24"/>
        </w:rPr>
        <w:t>递交下述文件：</w:t>
      </w:r>
    </w:p>
    <w:p w14:paraId="3F9DDAC6" w14:textId="24100A32" w:rsidR="00331D47" w:rsidRPr="00647A15" w:rsidRDefault="00331D47" w:rsidP="00331D47">
      <w:pPr>
        <w:spacing w:line="440" w:lineRule="exact"/>
        <w:rPr>
          <w:rFonts w:ascii="宋体" w:eastAsia="宋体" w:hAnsi="宋体" w:hint="eastAsia"/>
          <w:sz w:val="24"/>
          <w:szCs w:val="24"/>
        </w:rPr>
      </w:pPr>
      <w:r w:rsidRPr="00647A15">
        <w:rPr>
          <w:rFonts w:ascii="宋体" w:eastAsia="宋体" w:hAnsi="宋体" w:hint="eastAsia"/>
          <w:sz w:val="24"/>
          <w:szCs w:val="24"/>
        </w:rPr>
        <w:t xml:space="preserve">    一、磋商函；二、报价一览表；三、报价明细表；四、服务要求响应及偏离表、五、服务方案；六、商务条件响应及偏离表；</w:t>
      </w:r>
      <w:r>
        <w:rPr>
          <w:rFonts w:ascii="宋体" w:eastAsia="宋体" w:hAnsi="宋体" w:hint="eastAsia"/>
          <w:sz w:val="24"/>
          <w:szCs w:val="24"/>
        </w:rPr>
        <w:t>七</w:t>
      </w:r>
      <w:r w:rsidRPr="00647A15">
        <w:rPr>
          <w:rFonts w:ascii="宋体" w:eastAsia="宋体" w:hAnsi="宋体" w:hint="eastAsia"/>
          <w:sz w:val="24"/>
          <w:szCs w:val="24"/>
        </w:rPr>
        <w:t>、业绩一览表。</w:t>
      </w:r>
    </w:p>
    <w:p w14:paraId="25DEB55F" w14:textId="77777777" w:rsidR="00331D47" w:rsidRPr="00647A15" w:rsidRDefault="00331D47" w:rsidP="00331D47">
      <w:pPr>
        <w:spacing w:line="440" w:lineRule="exact"/>
        <w:rPr>
          <w:rFonts w:ascii="宋体" w:eastAsia="宋体" w:hAnsi="宋体" w:hint="eastAsia"/>
          <w:sz w:val="24"/>
          <w:szCs w:val="24"/>
        </w:rPr>
      </w:pPr>
      <w:r w:rsidRPr="00647A15">
        <w:rPr>
          <w:rFonts w:ascii="宋体" w:eastAsia="宋体" w:hAnsi="宋体" w:hint="eastAsia"/>
          <w:sz w:val="24"/>
          <w:szCs w:val="24"/>
        </w:rPr>
        <w:t xml:space="preserve">    </w:t>
      </w:r>
      <w:r w:rsidRPr="00647A15">
        <w:rPr>
          <w:rFonts w:ascii="宋体" w:eastAsia="宋体" w:hAnsi="宋体"/>
          <w:sz w:val="24"/>
          <w:szCs w:val="24"/>
        </w:rPr>
        <w:t>据此函，签字代表宣布同意如下：</w:t>
      </w:r>
    </w:p>
    <w:p w14:paraId="6BE0D660"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（1）我方已详细审核全部磋商文件，包括其有效补充文件等，我们同意放弃对此有不明或误解的权利。</w:t>
      </w:r>
    </w:p>
    <w:p w14:paraId="2B8D0B0D"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（2）我方完全理解并同意贵方所保留的一切权利。</w:t>
      </w:r>
    </w:p>
    <w:p w14:paraId="5CEDB408"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（3）我方同意按磋商文件规定提供与本磋商有关的一切资料及贵方可能另外要求的与本磋商有关的任何资料，并保证已提供和将提供的资料是真实的。</w:t>
      </w:r>
    </w:p>
    <w:p w14:paraId="26208D98"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（4）我方同意响应文件有效期为自规定的磋商开始之日起六十（60）天。</w:t>
      </w:r>
    </w:p>
    <w:p w14:paraId="49E4CF45"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w:t>
      </w:r>
      <w:r w:rsidRPr="00647A15">
        <w:rPr>
          <w:rFonts w:ascii="宋体" w:eastAsia="宋体" w:hAnsi="宋体" w:hint="eastAsia"/>
          <w:sz w:val="24"/>
          <w:szCs w:val="24"/>
        </w:rPr>
        <w:t>5</w:t>
      </w:r>
      <w:r w:rsidRPr="00647A15">
        <w:rPr>
          <w:rFonts w:ascii="宋体" w:eastAsia="宋体" w:hAnsi="宋体"/>
          <w:sz w:val="24"/>
          <w:szCs w:val="24"/>
        </w:rPr>
        <w:t>）一旦我方成交，我们将根据法律法规和磋商文件的规定，严格履行自己的责任和义务。</w:t>
      </w:r>
    </w:p>
    <w:p w14:paraId="69F055BE"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w:t>
      </w:r>
      <w:r w:rsidRPr="00647A15">
        <w:rPr>
          <w:rFonts w:ascii="宋体" w:eastAsia="宋体" w:hAnsi="宋体" w:hint="eastAsia"/>
          <w:sz w:val="24"/>
          <w:szCs w:val="24"/>
        </w:rPr>
        <w:t>6</w:t>
      </w:r>
      <w:r w:rsidRPr="00647A15">
        <w:rPr>
          <w:rFonts w:ascii="宋体" w:eastAsia="宋体" w:hAnsi="宋体"/>
          <w:sz w:val="24"/>
          <w:szCs w:val="24"/>
        </w:rPr>
        <w:t>）与本次磋商项目有关的一切正式往来通讯请寄：</w:t>
      </w:r>
    </w:p>
    <w:p w14:paraId="44164565" w14:textId="77777777" w:rsidR="00331D47" w:rsidRPr="00647A15" w:rsidRDefault="00331D47" w:rsidP="00331D47">
      <w:pPr>
        <w:spacing w:line="460" w:lineRule="exact"/>
        <w:rPr>
          <w:rFonts w:ascii="宋体" w:eastAsia="宋体" w:hAnsi="宋体" w:hint="eastAsia"/>
          <w:sz w:val="24"/>
          <w:szCs w:val="24"/>
        </w:rPr>
      </w:pPr>
      <w:r w:rsidRPr="00647A15">
        <w:rPr>
          <w:rFonts w:ascii="宋体" w:eastAsia="宋体" w:hAnsi="宋体"/>
          <w:sz w:val="24"/>
          <w:szCs w:val="24"/>
        </w:rPr>
        <w:t>地址：</w:t>
      </w:r>
      <w:r w:rsidRPr="00647A15">
        <w:rPr>
          <w:rFonts w:ascii="宋体" w:eastAsia="宋体" w:hAnsi="宋体"/>
          <w:sz w:val="24"/>
          <w:szCs w:val="24"/>
          <w:u w:val="single"/>
        </w:rPr>
        <w:t xml:space="preserve">                                          </w:t>
      </w:r>
      <w:r w:rsidRPr="00647A15">
        <w:rPr>
          <w:rFonts w:ascii="宋体" w:eastAsia="宋体" w:hAnsi="宋体"/>
          <w:sz w:val="24"/>
          <w:szCs w:val="24"/>
        </w:rPr>
        <w:t xml:space="preserve">  邮编：</w:t>
      </w:r>
      <w:r w:rsidRPr="00647A15">
        <w:rPr>
          <w:rFonts w:ascii="宋体" w:eastAsia="宋体" w:hAnsi="宋体"/>
          <w:sz w:val="24"/>
          <w:szCs w:val="24"/>
          <w:u w:val="single"/>
        </w:rPr>
        <w:t xml:space="preserve">            </w:t>
      </w:r>
    </w:p>
    <w:p w14:paraId="257118B2" w14:textId="77777777" w:rsidR="00331D47" w:rsidRPr="00647A15" w:rsidRDefault="00331D47" w:rsidP="00331D47">
      <w:pPr>
        <w:spacing w:line="460" w:lineRule="exact"/>
        <w:rPr>
          <w:rFonts w:ascii="宋体" w:eastAsia="宋体" w:hAnsi="宋体" w:hint="eastAsia"/>
          <w:sz w:val="24"/>
          <w:szCs w:val="24"/>
        </w:rPr>
      </w:pPr>
      <w:r w:rsidRPr="00647A15">
        <w:rPr>
          <w:rFonts w:ascii="宋体" w:eastAsia="宋体" w:hAnsi="宋体"/>
          <w:sz w:val="24"/>
          <w:szCs w:val="24"/>
        </w:rPr>
        <w:t>联系人：</w:t>
      </w:r>
      <w:r w:rsidRPr="00647A15">
        <w:rPr>
          <w:rFonts w:ascii="宋体" w:eastAsia="宋体" w:hAnsi="宋体"/>
          <w:sz w:val="24"/>
          <w:szCs w:val="24"/>
          <w:u w:val="single"/>
        </w:rPr>
        <w:t xml:space="preserve">                   </w:t>
      </w:r>
      <w:r w:rsidRPr="00647A15">
        <w:rPr>
          <w:rFonts w:ascii="宋体" w:eastAsia="宋体" w:hAnsi="宋体"/>
          <w:sz w:val="24"/>
          <w:szCs w:val="24"/>
        </w:rPr>
        <w:t>电话：</w:t>
      </w:r>
      <w:r w:rsidRPr="00647A15">
        <w:rPr>
          <w:rFonts w:ascii="宋体" w:eastAsia="宋体" w:hAnsi="宋体"/>
          <w:sz w:val="24"/>
          <w:szCs w:val="24"/>
          <w:u w:val="single"/>
        </w:rPr>
        <w:t xml:space="preserve">                  </w:t>
      </w:r>
      <w:r w:rsidRPr="00647A15">
        <w:rPr>
          <w:rFonts w:ascii="宋体" w:eastAsia="宋体" w:hAnsi="宋体"/>
          <w:sz w:val="24"/>
          <w:szCs w:val="24"/>
        </w:rPr>
        <w:t>传真：</w:t>
      </w:r>
      <w:r w:rsidRPr="00647A15">
        <w:rPr>
          <w:rFonts w:ascii="宋体" w:eastAsia="宋体" w:hAnsi="宋体"/>
          <w:sz w:val="24"/>
          <w:szCs w:val="24"/>
          <w:u w:val="single"/>
        </w:rPr>
        <w:t xml:space="preserve">             </w:t>
      </w:r>
    </w:p>
    <w:p w14:paraId="7ECD38CE" w14:textId="77777777" w:rsidR="00331D47" w:rsidRPr="00647A15" w:rsidRDefault="00331D47" w:rsidP="00331D47">
      <w:pPr>
        <w:spacing w:line="460" w:lineRule="exact"/>
        <w:rPr>
          <w:rFonts w:ascii="宋体" w:eastAsia="宋体" w:hAnsi="宋体" w:hint="eastAsia"/>
          <w:sz w:val="24"/>
          <w:szCs w:val="24"/>
        </w:rPr>
      </w:pPr>
    </w:p>
    <w:p w14:paraId="2209365E" w14:textId="77777777" w:rsidR="00331D47" w:rsidRPr="00647A15" w:rsidRDefault="00331D47" w:rsidP="00331D47">
      <w:pPr>
        <w:spacing w:line="460" w:lineRule="exact"/>
        <w:rPr>
          <w:rFonts w:ascii="宋体" w:eastAsia="宋体" w:hAnsi="宋体" w:hint="eastAsia"/>
          <w:sz w:val="24"/>
          <w:szCs w:val="24"/>
        </w:rPr>
      </w:pPr>
    </w:p>
    <w:p w14:paraId="56776D9E"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bookmarkStart w:id="16" w:name="_Toc440269492"/>
      <w:r w:rsidRPr="00647A15">
        <w:rPr>
          <w:rFonts w:ascii="宋体" w:eastAsia="宋体" w:hAnsi="宋体" w:cs="Times New Roman"/>
          <w:sz w:val="24"/>
          <w:szCs w:val="24"/>
        </w:rPr>
        <w:t>供应商公章：</w:t>
      </w:r>
    </w:p>
    <w:p w14:paraId="3EB52C74"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477720C0"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403051F2" w14:textId="77777777" w:rsidR="00331D47" w:rsidRPr="00647A15" w:rsidRDefault="00331D47" w:rsidP="00331D47">
      <w:pPr>
        <w:pStyle w:val="2"/>
        <w:spacing w:line="440" w:lineRule="exact"/>
        <w:rPr>
          <w:rFonts w:ascii="宋体" w:eastAsia="宋体" w:hAnsi="宋体" w:hint="eastAsia"/>
        </w:rPr>
      </w:pPr>
      <w:r w:rsidRPr="00647A15">
        <w:rPr>
          <w:rFonts w:ascii="宋体" w:eastAsia="宋体" w:hAnsi="宋体"/>
        </w:rPr>
        <w:br w:type="page"/>
      </w:r>
      <w:bookmarkStart w:id="17" w:name="_Toc72857540"/>
      <w:r w:rsidRPr="00647A15">
        <w:rPr>
          <w:rFonts w:ascii="宋体" w:eastAsia="宋体" w:hAnsi="宋体"/>
        </w:rPr>
        <w:lastRenderedPageBreak/>
        <w:t>二、</w:t>
      </w:r>
      <w:r w:rsidRPr="00647A15">
        <w:rPr>
          <w:rFonts w:ascii="宋体" w:eastAsia="宋体" w:hAnsi="宋体" w:hint="eastAsia"/>
        </w:rPr>
        <w:t>报价</w:t>
      </w:r>
      <w:r w:rsidRPr="00647A15">
        <w:rPr>
          <w:rFonts w:ascii="宋体" w:eastAsia="宋体" w:hAnsi="宋体"/>
        </w:rPr>
        <w:t>一览表</w:t>
      </w:r>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6632"/>
      </w:tblGrid>
      <w:tr w:rsidR="00331D47" w:rsidRPr="00647A15" w14:paraId="6E4A333A" w14:textId="77777777" w:rsidTr="00DE5E63">
        <w:trPr>
          <w:trHeight w:val="806"/>
        </w:trPr>
        <w:tc>
          <w:tcPr>
            <w:tcW w:w="3028" w:type="dxa"/>
            <w:vAlign w:val="center"/>
          </w:tcPr>
          <w:p w14:paraId="18C495D8" w14:textId="77777777" w:rsidR="00331D47" w:rsidRPr="00647A15" w:rsidRDefault="00331D47" w:rsidP="00DE5E63">
            <w:pPr>
              <w:jc w:val="center"/>
              <w:rPr>
                <w:rFonts w:ascii="宋体" w:eastAsia="宋体" w:hAnsi="宋体" w:hint="eastAsia"/>
                <w:b/>
                <w:sz w:val="28"/>
                <w:szCs w:val="28"/>
              </w:rPr>
            </w:pPr>
            <w:r w:rsidRPr="00647A15">
              <w:rPr>
                <w:rFonts w:ascii="宋体" w:eastAsia="宋体" w:hAnsi="宋体"/>
                <w:b/>
                <w:sz w:val="28"/>
                <w:szCs w:val="28"/>
              </w:rPr>
              <w:t>项目名称</w:t>
            </w:r>
          </w:p>
        </w:tc>
        <w:tc>
          <w:tcPr>
            <w:tcW w:w="6632" w:type="dxa"/>
            <w:vAlign w:val="center"/>
          </w:tcPr>
          <w:p w14:paraId="48B54CA5" w14:textId="16BC0988" w:rsidR="00331D47" w:rsidRPr="00647A15" w:rsidRDefault="00331D47" w:rsidP="00DE5E63">
            <w:pPr>
              <w:jc w:val="left"/>
              <w:rPr>
                <w:rFonts w:ascii="宋体" w:eastAsia="宋体" w:hAnsi="宋体" w:hint="eastAsia"/>
                <w:sz w:val="28"/>
                <w:szCs w:val="28"/>
              </w:rPr>
            </w:pPr>
          </w:p>
        </w:tc>
      </w:tr>
      <w:tr w:rsidR="00331D47" w:rsidRPr="00647A15" w14:paraId="4C82D3D5" w14:textId="77777777" w:rsidTr="00DE5E63">
        <w:trPr>
          <w:trHeight w:val="806"/>
        </w:trPr>
        <w:tc>
          <w:tcPr>
            <w:tcW w:w="3028" w:type="dxa"/>
            <w:vAlign w:val="center"/>
          </w:tcPr>
          <w:p w14:paraId="2F9C1761" w14:textId="77777777" w:rsidR="00331D47" w:rsidRPr="00647A15" w:rsidRDefault="00331D47" w:rsidP="00DE5E63">
            <w:pPr>
              <w:jc w:val="center"/>
              <w:rPr>
                <w:rFonts w:ascii="宋体" w:eastAsia="宋体" w:hAnsi="宋体" w:hint="eastAsia"/>
                <w:b/>
                <w:sz w:val="28"/>
                <w:szCs w:val="28"/>
              </w:rPr>
            </w:pPr>
            <w:r w:rsidRPr="00647A15">
              <w:rPr>
                <w:rFonts w:ascii="宋体" w:eastAsia="宋体" w:hAnsi="宋体" w:hint="eastAsia"/>
                <w:b/>
                <w:sz w:val="28"/>
                <w:szCs w:val="28"/>
              </w:rPr>
              <w:t>项目编号</w:t>
            </w:r>
          </w:p>
        </w:tc>
        <w:tc>
          <w:tcPr>
            <w:tcW w:w="6632" w:type="dxa"/>
            <w:vAlign w:val="center"/>
          </w:tcPr>
          <w:p w14:paraId="1239BFE1" w14:textId="6F73A42C" w:rsidR="00331D47" w:rsidRPr="00647A15" w:rsidRDefault="00331D47" w:rsidP="00DE5E63">
            <w:pPr>
              <w:jc w:val="left"/>
              <w:rPr>
                <w:rFonts w:ascii="宋体" w:eastAsia="宋体" w:hAnsi="宋体" w:hint="eastAsia"/>
                <w:sz w:val="28"/>
                <w:szCs w:val="28"/>
              </w:rPr>
            </w:pPr>
          </w:p>
        </w:tc>
      </w:tr>
      <w:tr w:rsidR="00331D47" w:rsidRPr="00647A15" w14:paraId="0886B9E3" w14:textId="77777777" w:rsidTr="00DE5E63">
        <w:trPr>
          <w:trHeight w:val="806"/>
        </w:trPr>
        <w:tc>
          <w:tcPr>
            <w:tcW w:w="3028" w:type="dxa"/>
            <w:vAlign w:val="center"/>
          </w:tcPr>
          <w:p w14:paraId="52057BF4" w14:textId="77777777" w:rsidR="00331D47" w:rsidRPr="00647A15" w:rsidRDefault="00331D47" w:rsidP="00DE5E63">
            <w:pPr>
              <w:jc w:val="center"/>
              <w:rPr>
                <w:rFonts w:ascii="宋体" w:eastAsia="宋体" w:hAnsi="宋体" w:hint="eastAsia"/>
                <w:b/>
                <w:sz w:val="28"/>
                <w:szCs w:val="28"/>
              </w:rPr>
            </w:pPr>
            <w:r w:rsidRPr="00647A15">
              <w:rPr>
                <w:rFonts w:ascii="宋体" w:eastAsia="宋体" w:hAnsi="宋体" w:hint="eastAsia"/>
                <w:b/>
                <w:sz w:val="28"/>
                <w:szCs w:val="28"/>
              </w:rPr>
              <w:t>分包号</w:t>
            </w:r>
          </w:p>
        </w:tc>
        <w:tc>
          <w:tcPr>
            <w:tcW w:w="6632" w:type="dxa"/>
            <w:vAlign w:val="center"/>
          </w:tcPr>
          <w:p w14:paraId="377116DC" w14:textId="77777777" w:rsidR="00331D47" w:rsidRPr="00647A15" w:rsidRDefault="00331D47" w:rsidP="00DE5E63">
            <w:pPr>
              <w:jc w:val="left"/>
              <w:rPr>
                <w:rFonts w:ascii="宋体" w:eastAsia="宋体" w:hAnsi="宋体" w:hint="eastAsia"/>
                <w:sz w:val="28"/>
                <w:szCs w:val="28"/>
              </w:rPr>
            </w:pPr>
          </w:p>
        </w:tc>
      </w:tr>
      <w:tr w:rsidR="00331D47" w:rsidRPr="00647A15" w14:paraId="71CD2733" w14:textId="77777777" w:rsidTr="00DE5E63">
        <w:trPr>
          <w:trHeight w:val="806"/>
        </w:trPr>
        <w:tc>
          <w:tcPr>
            <w:tcW w:w="3028" w:type="dxa"/>
            <w:vAlign w:val="center"/>
          </w:tcPr>
          <w:p w14:paraId="3395E347" w14:textId="77777777" w:rsidR="00331D47" w:rsidRPr="00647A15" w:rsidRDefault="00331D47" w:rsidP="00DE5E63">
            <w:pPr>
              <w:jc w:val="center"/>
              <w:rPr>
                <w:rFonts w:ascii="宋体" w:eastAsia="宋体" w:hAnsi="宋体" w:hint="eastAsia"/>
                <w:b/>
                <w:sz w:val="28"/>
                <w:szCs w:val="28"/>
              </w:rPr>
            </w:pPr>
            <w:r>
              <w:rPr>
                <w:rFonts w:ascii="宋体" w:eastAsia="宋体" w:hAnsi="宋体" w:hint="eastAsia"/>
                <w:b/>
                <w:sz w:val="28"/>
                <w:szCs w:val="28"/>
              </w:rPr>
              <w:t>分</w:t>
            </w:r>
            <w:r>
              <w:rPr>
                <w:rFonts w:ascii="宋体" w:eastAsia="宋体" w:hAnsi="宋体"/>
                <w:b/>
                <w:sz w:val="28"/>
                <w:szCs w:val="28"/>
              </w:rPr>
              <w:t>包名称</w:t>
            </w:r>
          </w:p>
        </w:tc>
        <w:tc>
          <w:tcPr>
            <w:tcW w:w="6632" w:type="dxa"/>
            <w:vAlign w:val="center"/>
          </w:tcPr>
          <w:p w14:paraId="183CDBE9" w14:textId="77777777" w:rsidR="00331D47" w:rsidRPr="00647A15" w:rsidRDefault="00331D47" w:rsidP="00DE5E63">
            <w:pPr>
              <w:jc w:val="left"/>
              <w:rPr>
                <w:rFonts w:ascii="宋体" w:eastAsia="宋体" w:hAnsi="宋体" w:hint="eastAsia"/>
                <w:sz w:val="28"/>
                <w:szCs w:val="28"/>
              </w:rPr>
            </w:pPr>
          </w:p>
        </w:tc>
      </w:tr>
      <w:tr w:rsidR="00331D47" w:rsidRPr="00647A15" w14:paraId="140191C0" w14:textId="77777777" w:rsidTr="00DE5E63">
        <w:trPr>
          <w:trHeight w:val="2082"/>
        </w:trPr>
        <w:tc>
          <w:tcPr>
            <w:tcW w:w="3028" w:type="dxa"/>
            <w:vAlign w:val="center"/>
          </w:tcPr>
          <w:p w14:paraId="6665BA26" w14:textId="77777777" w:rsidR="00331D47" w:rsidRPr="00647A15" w:rsidRDefault="00331D47" w:rsidP="00DE5E63">
            <w:pPr>
              <w:jc w:val="center"/>
              <w:rPr>
                <w:rFonts w:ascii="宋体" w:eastAsia="宋体" w:hAnsi="宋体" w:hint="eastAsia"/>
                <w:b/>
                <w:sz w:val="28"/>
                <w:szCs w:val="28"/>
              </w:rPr>
            </w:pPr>
            <w:r w:rsidRPr="00647A15">
              <w:rPr>
                <w:rFonts w:ascii="宋体" w:eastAsia="宋体" w:hAnsi="宋体" w:hint="eastAsia"/>
                <w:b/>
                <w:sz w:val="28"/>
                <w:szCs w:val="28"/>
              </w:rPr>
              <w:t>报价总价</w:t>
            </w:r>
          </w:p>
        </w:tc>
        <w:tc>
          <w:tcPr>
            <w:tcW w:w="6632" w:type="dxa"/>
            <w:vAlign w:val="center"/>
          </w:tcPr>
          <w:p w14:paraId="67A32FED" w14:textId="77777777" w:rsidR="00331D47" w:rsidRPr="00647A15" w:rsidRDefault="00331D47" w:rsidP="00DE5E63">
            <w:pPr>
              <w:spacing w:line="360" w:lineRule="auto"/>
              <w:rPr>
                <w:rFonts w:ascii="宋体" w:eastAsia="宋体" w:hAnsi="宋体" w:hint="eastAsia"/>
                <w:sz w:val="28"/>
                <w:szCs w:val="28"/>
                <w:u w:val="single"/>
              </w:rPr>
            </w:pPr>
            <w:r w:rsidRPr="00647A15">
              <w:rPr>
                <w:rFonts w:ascii="宋体" w:eastAsia="宋体" w:hAnsi="宋体"/>
                <w:sz w:val="28"/>
                <w:szCs w:val="28"/>
              </w:rPr>
              <w:t>小写： ￥</w:t>
            </w:r>
            <w:r w:rsidRPr="00647A15">
              <w:rPr>
                <w:rFonts w:ascii="宋体" w:eastAsia="宋体" w:hAnsi="宋体"/>
                <w:sz w:val="28"/>
                <w:szCs w:val="28"/>
                <w:u w:val="single"/>
              </w:rPr>
              <w:t xml:space="preserve">                       </w:t>
            </w:r>
            <w:r w:rsidRPr="00647A15">
              <w:rPr>
                <w:rFonts w:ascii="宋体" w:eastAsia="宋体" w:hAnsi="宋体" w:hint="eastAsia"/>
                <w:sz w:val="28"/>
                <w:szCs w:val="28"/>
                <w:u w:val="single"/>
              </w:rPr>
              <w:t xml:space="preserve">     </w:t>
            </w:r>
          </w:p>
          <w:p w14:paraId="7A72750E" w14:textId="77777777" w:rsidR="00331D47" w:rsidRPr="00647A15" w:rsidRDefault="00331D47" w:rsidP="00DE5E63">
            <w:pPr>
              <w:spacing w:line="360" w:lineRule="auto"/>
              <w:rPr>
                <w:rFonts w:ascii="宋体" w:eastAsia="宋体" w:hAnsi="宋体" w:hint="eastAsia"/>
                <w:sz w:val="28"/>
                <w:szCs w:val="28"/>
              </w:rPr>
            </w:pPr>
            <w:r w:rsidRPr="00647A15">
              <w:rPr>
                <w:rFonts w:ascii="宋体" w:eastAsia="宋体" w:hAnsi="宋体"/>
                <w:sz w:val="28"/>
                <w:szCs w:val="28"/>
              </w:rPr>
              <w:t>大写： 人民币</w:t>
            </w:r>
            <w:r w:rsidRPr="00647A15">
              <w:rPr>
                <w:rFonts w:ascii="宋体" w:eastAsia="宋体" w:hAnsi="宋体"/>
                <w:sz w:val="28"/>
                <w:szCs w:val="28"/>
                <w:u w:val="single"/>
              </w:rPr>
              <w:t xml:space="preserve">                        </w:t>
            </w:r>
          </w:p>
        </w:tc>
      </w:tr>
    </w:tbl>
    <w:p w14:paraId="1B412960" w14:textId="77777777" w:rsidR="00331D47" w:rsidRPr="00647A15" w:rsidRDefault="00331D47" w:rsidP="00331D47">
      <w:pPr>
        <w:rPr>
          <w:rFonts w:ascii="宋体" w:eastAsia="宋体" w:hAnsi="宋体" w:hint="eastAsia"/>
          <w:sz w:val="24"/>
          <w:szCs w:val="24"/>
        </w:rPr>
      </w:pPr>
      <w:r w:rsidRPr="00647A15">
        <w:rPr>
          <w:rFonts w:ascii="宋体" w:eastAsia="宋体" w:hAnsi="宋体" w:hint="eastAsia"/>
          <w:bCs/>
          <w:sz w:val="24"/>
          <w:szCs w:val="24"/>
        </w:rPr>
        <w:t>注：1、“报价总价”请保留小数点后两位。</w:t>
      </w:r>
    </w:p>
    <w:p w14:paraId="2DDD0B50" w14:textId="77777777" w:rsidR="00331D47" w:rsidRPr="00647A15" w:rsidRDefault="00331D47" w:rsidP="00331D47">
      <w:pPr>
        <w:spacing w:line="480" w:lineRule="exact"/>
        <w:rPr>
          <w:rFonts w:ascii="宋体" w:eastAsia="宋体" w:hAnsi="宋体" w:hint="eastAsia"/>
          <w:sz w:val="24"/>
          <w:szCs w:val="24"/>
        </w:rPr>
      </w:pPr>
    </w:p>
    <w:p w14:paraId="1407C1D3" w14:textId="77777777" w:rsidR="00331D47" w:rsidRPr="00647A15" w:rsidRDefault="00331D47" w:rsidP="00331D47">
      <w:pPr>
        <w:spacing w:line="480" w:lineRule="exact"/>
        <w:rPr>
          <w:rFonts w:ascii="宋体" w:eastAsia="宋体" w:hAnsi="宋体" w:hint="eastAsia"/>
          <w:sz w:val="24"/>
          <w:szCs w:val="24"/>
        </w:rPr>
      </w:pPr>
    </w:p>
    <w:p w14:paraId="08A37341"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01892F8D"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06F1EAC6"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09C86A67" w14:textId="77777777" w:rsidR="00331D47" w:rsidRPr="00647A15" w:rsidRDefault="00331D47" w:rsidP="00331D47">
      <w:pPr>
        <w:pStyle w:val="2"/>
        <w:spacing w:line="440" w:lineRule="exact"/>
        <w:rPr>
          <w:rFonts w:ascii="宋体" w:eastAsia="宋体" w:hAnsi="宋体" w:hint="eastAsia"/>
        </w:rPr>
      </w:pPr>
      <w:r w:rsidRPr="00647A15">
        <w:rPr>
          <w:rFonts w:ascii="宋体" w:eastAsia="宋体" w:hAnsi="宋体"/>
          <w:sz w:val="24"/>
          <w:szCs w:val="24"/>
        </w:rPr>
        <w:br w:type="page"/>
      </w:r>
      <w:bookmarkStart w:id="18" w:name="_Toc315875332"/>
      <w:bookmarkStart w:id="19" w:name="_Toc315868069"/>
      <w:bookmarkStart w:id="20" w:name="_Toc421780625"/>
      <w:bookmarkStart w:id="21" w:name="_Toc486059583"/>
      <w:bookmarkStart w:id="22" w:name="_Toc36367615"/>
      <w:bookmarkStart w:id="23" w:name="_Toc72857541"/>
      <w:bookmarkStart w:id="24" w:name="_Toc194118670"/>
      <w:bookmarkStart w:id="25" w:name="_Toc315875334"/>
      <w:bookmarkStart w:id="26" w:name="_Toc151514946"/>
      <w:bookmarkStart w:id="27" w:name="_Toc315868071"/>
      <w:bookmarkStart w:id="28" w:name="_Toc263405074"/>
      <w:bookmarkEnd w:id="13"/>
      <w:bookmarkEnd w:id="14"/>
      <w:r w:rsidRPr="00647A15">
        <w:rPr>
          <w:rFonts w:ascii="宋体" w:eastAsia="宋体" w:hAnsi="宋体" w:hint="eastAsia"/>
        </w:rPr>
        <w:lastRenderedPageBreak/>
        <w:t>三</w:t>
      </w:r>
      <w:r w:rsidRPr="00647A15">
        <w:rPr>
          <w:rFonts w:ascii="宋体" w:eastAsia="宋体" w:hAnsi="宋体"/>
        </w:rPr>
        <w:t>、</w:t>
      </w:r>
      <w:bookmarkEnd w:id="18"/>
      <w:bookmarkEnd w:id="19"/>
      <w:r w:rsidRPr="00647A15">
        <w:rPr>
          <w:rFonts w:ascii="宋体" w:eastAsia="宋体" w:hAnsi="宋体"/>
        </w:rPr>
        <w:t>报价明细表</w:t>
      </w:r>
      <w:bookmarkEnd w:id="20"/>
      <w:bookmarkEnd w:id="21"/>
      <w:bookmarkEnd w:id="22"/>
      <w:bookmarkEnd w:id="2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850"/>
        <w:gridCol w:w="851"/>
        <w:gridCol w:w="1701"/>
        <w:gridCol w:w="1559"/>
        <w:gridCol w:w="1276"/>
      </w:tblGrid>
      <w:tr w:rsidR="00331D47" w:rsidRPr="00647A15" w14:paraId="6E0CCFB8" w14:textId="77777777" w:rsidTr="00DE5E63">
        <w:trPr>
          <w:cantSplit/>
          <w:trHeight w:val="508"/>
        </w:trPr>
        <w:tc>
          <w:tcPr>
            <w:tcW w:w="709" w:type="dxa"/>
            <w:vAlign w:val="center"/>
          </w:tcPr>
          <w:p w14:paraId="68A6A06F"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sz w:val="24"/>
                <w:szCs w:val="24"/>
              </w:rPr>
              <w:t>序号</w:t>
            </w:r>
          </w:p>
        </w:tc>
        <w:tc>
          <w:tcPr>
            <w:tcW w:w="2552" w:type="dxa"/>
            <w:vAlign w:val="center"/>
          </w:tcPr>
          <w:p w14:paraId="5B65AE8F"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sz w:val="24"/>
                <w:szCs w:val="24"/>
              </w:rPr>
              <w:t>费用名称</w:t>
            </w:r>
          </w:p>
        </w:tc>
        <w:tc>
          <w:tcPr>
            <w:tcW w:w="850" w:type="dxa"/>
            <w:vAlign w:val="center"/>
          </w:tcPr>
          <w:p w14:paraId="66E67937"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数量</w:t>
            </w:r>
          </w:p>
        </w:tc>
        <w:tc>
          <w:tcPr>
            <w:tcW w:w="851" w:type="dxa"/>
            <w:vAlign w:val="center"/>
          </w:tcPr>
          <w:p w14:paraId="32C527F2"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单位</w:t>
            </w:r>
          </w:p>
        </w:tc>
        <w:tc>
          <w:tcPr>
            <w:tcW w:w="1701" w:type="dxa"/>
            <w:vAlign w:val="center"/>
          </w:tcPr>
          <w:p w14:paraId="509A3725"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单价（元）</w:t>
            </w:r>
          </w:p>
        </w:tc>
        <w:tc>
          <w:tcPr>
            <w:tcW w:w="1559" w:type="dxa"/>
            <w:vAlign w:val="center"/>
          </w:tcPr>
          <w:p w14:paraId="4742642D"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合计（元）</w:t>
            </w:r>
          </w:p>
        </w:tc>
        <w:tc>
          <w:tcPr>
            <w:tcW w:w="1276" w:type="dxa"/>
            <w:vAlign w:val="center"/>
          </w:tcPr>
          <w:p w14:paraId="5909F51A" w14:textId="46D6F235" w:rsidR="00331D47" w:rsidRPr="00647A15" w:rsidRDefault="00331D47" w:rsidP="00DE5E63">
            <w:pPr>
              <w:jc w:val="center"/>
              <w:rPr>
                <w:rFonts w:ascii="宋体" w:eastAsia="宋体" w:hAnsi="宋体" w:hint="eastAsia"/>
                <w:sz w:val="24"/>
                <w:szCs w:val="24"/>
              </w:rPr>
            </w:pPr>
            <w:r>
              <w:rPr>
                <w:rFonts w:ascii="宋体" w:eastAsia="宋体" w:hAnsi="宋体" w:hint="eastAsia"/>
                <w:sz w:val="24"/>
                <w:szCs w:val="24"/>
              </w:rPr>
              <w:t>备注</w:t>
            </w:r>
          </w:p>
        </w:tc>
      </w:tr>
      <w:tr w:rsidR="00331D47" w:rsidRPr="00647A15" w14:paraId="38467407" w14:textId="77777777" w:rsidTr="00DE5E63">
        <w:trPr>
          <w:cantSplit/>
          <w:trHeight w:hRule="exact" w:val="510"/>
        </w:trPr>
        <w:tc>
          <w:tcPr>
            <w:tcW w:w="709" w:type="dxa"/>
            <w:vAlign w:val="center"/>
          </w:tcPr>
          <w:p w14:paraId="7C89A78C" w14:textId="77777777" w:rsidR="00331D47" w:rsidRPr="00647A15" w:rsidRDefault="00331D47" w:rsidP="00DE5E63">
            <w:pPr>
              <w:pStyle w:val="af3"/>
              <w:spacing w:line="360" w:lineRule="exact"/>
              <w:ind w:firstLineChars="0" w:firstLine="0"/>
              <w:jc w:val="center"/>
              <w:rPr>
                <w:rFonts w:ascii="宋体" w:eastAsia="宋体" w:hAnsi="宋体" w:hint="eastAsia"/>
                <w:sz w:val="24"/>
              </w:rPr>
            </w:pPr>
            <w:r w:rsidRPr="00647A15">
              <w:rPr>
                <w:rFonts w:ascii="宋体" w:eastAsia="宋体" w:hAnsi="宋体" w:hint="eastAsia"/>
                <w:sz w:val="24"/>
              </w:rPr>
              <w:t>1</w:t>
            </w:r>
          </w:p>
        </w:tc>
        <w:tc>
          <w:tcPr>
            <w:tcW w:w="2552" w:type="dxa"/>
            <w:vAlign w:val="center"/>
          </w:tcPr>
          <w:p w14:paraId="47EDA0AB" w14:textId="77777777" w:rsidR="00331D47" w:rsidRPr="00647A15" w:rsidRDefault="00331D47" w:rsidP="00DE5E63">
            <w:pPr>
              <w:rPr>
                <w:rFonts w:ascii="宋体" w:eastAsia="宋体" w:hAnsi="宋体" w:hint="eastAsia"/>
                <w:sz w:val="24"/>
                <w:szCs w:val="24"/>
              </w:rPr>
            </w:pPr>
          </w:p>
        </w:tc>
        <w:tc>
          <w:tcPr>
            <w:tcW w:w="850" w:type="dxa"/>
          </w:tcPr>
          <w:p w14:paraId="02398EE0" w14:textId="77777777" w:rsidR="00331D47" w:rsidRPr="00647A15" w:rsidRDefault="00331D47" w:rsidP="00DE5E63">
            <w:pPr>
              <w:rPr>
                <w:rFonts w:ascii="宋体" w:eastAsia="宋体" w:hAnsi="宋体" w:hint="eastAsia"/>
                <w:sz w:val="24"/>
                <w:szCs w:val="24"/>
              </w:rPr>
            </w:pPr>
          </w:p>
        </w:tc>
        <w:tc>
          <w:tcPr>
            <w:tcW w:w="851" w:type="dxa"/>
          </w:tcPr>
          <w:p w14:paraId="752AD72D" w14:textId="77777777" w:rsidR="00331D47" w:rsidRPr="00647A15" w:rsidRDefault="00331D47" w:rsidP="00DE5E63">
            <w:pPr>
              <w:rPr>
                <w:rFonts w:ascii="宋体" w:eastAsia="宋体" w:hAnsi="宋体" w:hint="eastAsia"/>
                <w:sz w:val="24"/>
                <w:szCs w:val="24"/>
              </w:rPr>
            </w:pPr>
          </w:p>
        </w:tc>
        <w:tc>
          <w:tcPr>
            <w:tcW w:w="1701" w:type="dxa"/>
          </w:tcPr>
          <w:p w14:paraId="078DD536" w14:textId="77777777" w:rsidR="00331D47" w:rsidRPr="00647A15" w:rsidRDefault="00331D47" w:rsidP="00DE5E63">
            <w:pPr>
              <w:rPr>
                <w:rFonts w:ascii="宋体" w:eastAsia="宋体" w:hAnsi="宋体" w:hint="eastAsia"/>
                <w:sz w:val="24"/>
                <w:szCs w:val="24"/>
              </w:rPr>
            </w:pPr>
          </w:p>
        </w:tc>
        <w:tc>
          <w:tcPr>
            <w:tcW w:w="1559" w:type="dxa"/>
            <w:vAlign w:val="center"/>
          </w:tcPr>
          <w:p w14:paraId="67392665" w14:textId="77777777" w:rsidR="00331D47" w:rsidRPr="00647A15" w:rsidRDefault="00331D47" w:rsidP="00DE5E63">
            <w:pPr>
              <w:rPr>
                <w:rFonts w:ascii="宋体" w:eastAsia="宋体" w:hAnsi="宋体" w:hint="eastAsia"/>
                <w:sz w:val="24"/>
                <w:szCs w:val="24"/>
              </w:rPr>
            </w:pPr>
          </w:p>
        </w:tc>
        <w:tc>
          <w:tcPr>
            <w:tcW w:w="1276" w:type="dxa"/>
            <w:vAlign w:val="center"/>
          </w:tcPr>
          <w:p w14:paraId="1682F039" w14:textId="77777777" w:rsidR="00331D47" w:rsidRPr="00647A15" w:rsidRDefault="00331D47" w:rsidP="00DE5E63">
            <w:pPr>
              <w:rPr>
                <w:rFonts w:ascii="宋体" w:eastAsia="宋体" w:hAnsi="宋体" w:hint="eastAsia"/>
                <w:sz w:val="24"/>
                <w:szCs w:val="24"/>
              </w:rPr>
            </w:pPr>
          </w:p>
        </w:tc>
      </w:tr>
      <w:tr w:rsidR="00331D47" w:rsidRPr="00647A15" w14:paraId="1DD5027F" w14:textId="77777777" w:rsidTr="00DE5E63">
        <w:trPr>
          <w:cantSplit/>
          <w:trHeight w:hRule="exact" w:val="510"/>
        </w:trPr>
        <w:tc>
          <w:tcPr>
            <w:tcW w:w="709" w:type="dxa"/>
            <w:vAlign w:val="center"/>
          </w:tcPr>
          <w:p w14:paraId="01DE08AA"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sz w:val="24"/>
                <w:szCs w:val="24"/>
              </w:rPr>
              <w:t>2</w:t>
            </w:r>
          </w:p>
        </w:tc>
        <w:tc>
          <w:tcPr>
            <w:tcW w:w="2552" w:type="dxa"/>
            <w:vAlign w:val="center"/>
          </w:tcPr>
          <w:p w14:paraId="3DFF0640" w14:textId="77777777" w:rsidR="00331D47" w:rsidRPr="00647A15" w:rsidRDefault="00331D47" w:rsidP="00DE5E63">
            <w:pPr>
              <w:rPr>
                <w:rFonts w:ascii="宋体" w:eastAsia="宋体" w:hAnsi="宋体" w:hint="eastAsia"/>
                <w:sz w:val="24"/>
                <w:szCs w:val="24"/>
              </w:rPr>
            </w:pPr>
          </w:p>
        </w:tc>
        <w:tc>
          <w:tcPr>
            <w:tcW w:w="850" w:type="dxa"/>
          </w:tcPr>
          <w:p w14:paraId="7B9F8A55" w14:textId="77777777" w:rsidR="00331D47" w:rsidRPr="00647A15" w:rsidRDefault="00331D47" w:rsidP="00DE5E63">
            <w:pPr>
              <w:rPr>
                <w:rFonts w:ascii="宋体" w:eastAsia="宋体" w:hAnsi="宋体" w:hint="eastAsia"/>
                <w:sz w:val="24"/>
                <w:szCs w:val="24"/>
              </w:rPr>
            </w:pPr>
          </w:p>
        </w:tc>
        <w:tc>
          <w:tcPr>
            <w:tcW w:w="851" w:type="dxa"/>
          </w:tcPr>
          <w:p w14:paraId="328AE1DB" w14:textId="77777777" w:rsidR="00331D47" w:rsidRPr="00647A15" w:rsidRDefault="00331D47" w:rsidP="00DE5E63">
            <w:pPr>
              <w:rPr>
                <w:rFonts w:ascii="宋体" w:eastAsia="宋体" w:hAnsi="宋体" w:hint="eastAsia"/>
                <w:sz w:val="24"/>
                <w:szCs w:val="24"/>
              </w:rPr>
            </w:pPr>
          </w:p>
        </w:tc>
        <w:tc>
          <w:tcPr>
            <w:tcW w:w="1701" w:type="dxa"/>
          </w:tcPr>
          <w:p w14:paraId="15075585" w14:textId="77777777" w:rsidR="00331D47" w:rsidRPr="00647A15" w:rsidRDefault="00331D47" w:rsidP="00DE5E63">
            <w:pPr>
              <w:rPr>
                <w:rFonts w:ascii="宋体" w:eastAsia="宋体" w:hAnsi="宋体" w:hint="eastAsia"/>
                <w:sz w:val="24"/>
                <w:szCs w:val="24"/>
              </w:rPr>
            </w:pPr>
          </w:p>
        </w:tc>
        <w:tc>
          <w:tcPr>
            <w:tcW w:w="1559" w:type="dxa"/>
            <w:vAlign w:val="center"/>
          </w:tcPr>
          <w:p w14:paraId="55688351" w14:textId="77777777" w:rsidR="00331D47" w:rsidRPr="00647A15" w:rsidRDefault="00331D47" w:rsidP="00DE5E63">
            <w:pPr>
              <w:rPr>
                <w:rFonts w:ascii="宋体" w:eastAsia="宋体" w:hAnsi="宋体" w:hint="eastAsia"/>
                <w:sz w:val="24"/>
                <w:szCs w:val="24"/>
              </w:rPr>
            </w:pPr>
          </w:p>
        </w:tc>
        <w:tc>
          <w:tcPr>
            <w:tcW w:w="1276" w:type="dxa"/>
            <w:vAlign w:val="center"/>
          </w:tcPr>
          <w:p w14:paraId="25829684" w14:textId="77777777" w:rsidR="00331D47" w:rsidRPr="00647A15" w:rsidRDefault="00331D47" w:rsidP="00DE5E63">
            <w:pPr>
              <w:rPr>
                <w:rFonts w:ascii="宋体" w:eastAsia="宋体" w:hAnsi="宋体" w:hint="eastAsia"/>
                <w:sz w:val="24"/>
                <w:szCs w:val="24"/>
              </w:rPr>
            </w:pPr>
          </w:p>
        </w:tc>
      </w:tr>
      <w:tr w:rsidR="00331D47" w:rsidRPr="00647A15" w14:paraId="7409886F" w14:textId="77777777" w:rsidTr="00DE5E63">
        <w:trPr>
          <w:cantSplit/>
          <w:trHeight w:hRule="exact" w:val="510"/>
        </w:trPr>
        <w:tc>
          <w:tcPr>
            <w:tcW w:w="709" w:type="dxa"/>
            <w:vAlign w:val="center"/>
          </w:tcPr>
          <w:p w14:paraId="0FCD92FD"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rPr>
              <w:t>……</w:t>
            </w:r>
          </w:p>
        </w:tc>
        <w:tc>
          <w:tcPr>
            <w:tcW w:w="2552" w:type="dxa"/>
            <w:vAlign w:val="center"/>
          </w:tcPr>
          <w:p w14:paraId="5C8CA703" w14:textId="77777777" w:rsidR="00331D47" w:rsidRPr="00647A15" w:rsidRDefault="00331D47" w:rsidP="00DE5E63">
            <w:pPr>
              <w:rPr>
                <w:rFonts w:ascii="宋体" w:eastAsia="宋体" w:hAnsi="宋体" w:hint="eastAsia"/>
                <w:sz w:val="24"/>
                <w:szCs w:val="24"/>
              </w:rPr>
            </w:pPr>
          </w:p>
        </w:tc>
        <w:tc>
          <w:tcPr>
            <w:tcW w:w="850" w:type="dxa"/>
          </w:tcPr>
          <w:p w14:paraId="1AEFF349" w14:textId="77777777" w:rsidR="00331D47" w:rsidRPr="00647A15" w:rsidRDefault="00331D47" w:rsidP="00DE5E63">
            <w:pPr>
              <w:rPr>
                <w:rFonts w:ascii="宋体" w:eastAsia="宋体" w:hAnsi="宋体" w:hint="eastAsia"/>
                <w:sz w:val="24"/>
                <w:szCs w:val="24"/>
              </w:rPr>
            </w:pPr>
          </w:p>
        </w:tc>
        <w:tc>
          <w:tcPr>
            <w:tcW w:w="851" w:type="dxa"/>
          </w:tcPr>
          <w:p w14:paraId="0254FF28" w14:textId="77777777" w:rsidR="00331D47" w:rsidRPr="00647A15" w:rsidRDefault="00331D47" w:rsidP="00DE5E63">
            <w:pPr>
              <w:rPr>
                <w:rFonts w:ascii="宋体" w:eastAsia="宋体" w:hAnsi="宋体" w:hint="eastAsia"/>
                <w:sz w:val="24"/>
                <w:szCs w:val="24"/>
              </w:rPr>
            </w:pPr>
          </w:p>
        </w:tc>
        <w:tc>
          <w:tcPr>
            <w:tcW w:w="1701" w:type="dxa"/>
          </w:tcPr>
          <w:p w14:paraId="11CD4786" w14:textId="77777777" w:rsidR="00331D47" w:rsidRPr="00647A15" w:rsidRDefault="00331D47" w:rsidP="00DE5E63">
            <w:pPr>
              <w:rPr>
                <w:rFonts w:ascii="宋体" w:eastAsia="宋体" w:hAnsi="宋体" w:hint="eastAsia"/>
                <w:sz w:val="24"/>
                <w:szCs w:val="24"/>
              </w:rPr>
            </w:pPr>
          </w:p>
        </w:tc>
        <w:tc>
          <w:tcPr>
            <w:tcW w:w="1559" w:type="dxa"/>
            <w:vAlign w:val="center"/>
          </w:tcPr>
          <w:p w14:paraId="0B3D96AF" w14:textId="77777777" w:rsidR="00331D47" w:rsidRPr="00647A15" w:rsidRDefault="00331D47" w:rsidP="00DE5E63">
            <w:pPr>
              <w:rPr>
                <w:rFonts w:ascii="宋体" w:eastAsia="宋体" w:hAnsi="宋体" w:hint="eastAsia"/>
                <w:sz w:val="24"/>
                <w:szCs w:val="24"/>
              </w:rPr>
            </w:pPr>
          </w:p>
        </w:tc>
        <w:tc>
          <w:tcPr>
            <w:tcW w:w="1276" w:type="dxa"/>
            <w:vAlign w:val="center"/>
          </w:tcPr>
          <w:p w14:paraId="54CA6820" w14:textId="77777777" w:rsidR="00331D47" w:rsidRPr="00647A15" w:rsidRDefault="00331D47" w:rsidP="00DE5E63">
            <w:pPr>
              <w:rPr>
                <w:rFonts w:ascii="宋体" w:eastAsia="宋体" w:hAnsi="宋体" w:hint="eastAsia"/>
                <w:sz w:val="24"/>
                <w:szCs w:val="24"/>
              </w:rPr>
            </w:pPr>
          </w:p>
        </w:tc>
      </w:tr>
      <w:tr w:rsidR="00331D47" w:rsidRPr="00647A15" w14:paraId="684CDFA9" w14:textId="77777777" w:rsidTr="00DE5E63">
        <w:trPr>
          <w:cantSplit/>
          <w:trHeight w:hRule="exact" w:val="510"/>
        </w:trPr>
        <w:tc>
          <w:tcPr>
            <w:tcW w:w="6663" w:type="dxa"/>
            <w:gridSpan w:val="5"/>
            <w:vAlign w:val="center"/>
          </w:tcPr>
          <w:p w14:paraId="2CC41159" w14:textId="77777777" w:rsidR="00331D47" w:rsidRPr="00647A15" w:rsidRDefault="00331D47" w:rsidP="00DE5E63">
            <w:pPr>
              <w:jc w:val="center"/>
              <w:rPr>
                <w:rFonts w:ascii="宋体" w:eastAsia="宋体" w:hAnsi="宋体" w:hint="eastAsia"/>
                <w:b/>
                <w:sz w:val="24"/>
                <w:szCs w:val="24"/>
              </w:rPr>
            </w:pPr>
            <w:r w:rsidRPr="00647A15">
              <w:rPr>
                <w:rFonts w:ascii="宋体" w:eastAsia="宋体" w:hAnsi="宋体" w:hint="eastAsia"/>
                <w:b/>
                <w:sz w:val="24"/>
                <w:szCs w:val="24"/>
              </w:rPr>
              <w:t>合计总价（元）</w:t>
            </w:r>
          </w:p>
        </w:tc>
        <w:tc>
          <w:tcPr>
            <w:tcW w:w="2835" w:type="dxa"/>
            <w:gridSpan w:val="2"/>
            <w:vAlign w:val="center"/>
          </w:tcPr>
          <w:p w14:paraId="78DA4318" w14:textId="77777777" w:rsidR="00331D47" w:rsidRPr="00647A15" w:rsidRDefault="00331D47" w:rsidP="00DE5E63">
            <w:pPr>
              <w:rPr>
                <w:rFonts w:ascii="宋体" w:eastAsia="宋体" w:hAnsi="宋体" w:hint="eastAsia"/>
                <w:sz w:val="24"/>
                <w:szCs w:val="24"/>
              </w:rPr>
            </w:pPr>
          </w:p>
        </w:tc>
      </w:tr>
    </w:tbl>
    <w:p w14:paraId="1A75FAC2" w14:textId="76EC9FEE" w:rsidR="00331D47" w:rsidRPr="00331D47" w:rsidRDefault="00331D47" w:rsidP="00331D47">
      <w:pPr>
        <w:tabs>
          <w:tab w:val="left" w:pos="0"/>
        </w:tabs>
        <w:spacing w:line="460" w:lineRule="exact"/>
        <w:rPr>
          <w:rFonts w:ascii="宋体" w:eastAsia="宋体" w:hAnsi="宋体" w:cs="Times New Roman" w:hint="eastAsia"/>
          <w:bCs/>
          <w:sz w:val="24"/>
          <w:szCs w:val="24"/>
        </w:rPr>
      </w:pPr>
      <w:r w:rsidRPr="00647A15">
        <w:rPr>
          <w:rFonts w:ascii="宋体" w:eastAsia="宋体" w:hAnsi="宋体" w:cs="Times New Roman" w:hint="eastAsia"/>
          <w:bCs/>
          <w:sz w:val="24"/>
          <w:szCs w:val="24"/>
        </w:rPr>
        <w:t>注：供应商应将完成</w:t>
      </w:r>
      <w:r>
        <w:rPr>
          <w:rFonts w:ascii="宋体" w:eastAsia="宋体" w:hAnsi="宋体" w:cs="Times New Roman" w:hint="eastAsia"/>
          <w:bCs/>
          <w:sz w:val="24"/>
          <w:szCs w:val="24"/>
        </w:rPr>
        <w:t>本</w:t>
      </w:r>
      <w:r w:rsidRPr="00647A15">
        <w:rPr>
          <w:rFonts w:ascii="宋体" w:eastAsia="宋体" w:hAnsi="宋体" w:cs="Times New Roman" w:hint="eastAsia"/>
          <w:bCs/>
          <w:sz w:val="24"/>
          <w:szCs w:val="24"/>
        </w:rPr>
        <w:t>分包所</w:t>
      </w:r>
      <w:r>
        <w:rPr>
          <w:rFonts w:ascii="宋体" w:eastAsia="宋体" w:hAnsi="宋体" w:cs="Times New Roman" w:hint="eastAsia"/>
          <w:bCs/>
          <w:sz w:val="24"/>
          <w:szCs w:val="24"/>
        </w:rPr>
        <w:t>投入</w:t>
      </w:r>
      <w:r w:rsidRPr="00647A15">
        <w:rPr>
          <w:rFonts w:ascii="宋体" w:eastAsia="宋体" w:hAnsi="宋体" w:cs="Times New Roman" w:hint="eastAsia"/>
          <w:bCs/>
          <w:sz w:val="24"/>
          <w:szCs w:val="24"/>
        </w:rPr>
        <w:t>的有关费用</w:t>
      </w:r>
      <w:r>
        <w:rPr>
          <w:rFonts w:ascii="宋体" w:eastAsia="宋体" w:hAnsi="宋体" w:cs="Times New Roman" w:hint="eastAsia"/>
          <w:bCs/>
          <w:sz w:val="24"/>
          <w:szCs w:val="24"/>
        </w:rPr>
        <w:t>分</w:t>
      </w:r>
      <w:r>
        <w:rPr>
          <w:rFonts w:ascii="宋体" w:eastAsia="宋体" w:hAnsi="宋体" w:cs="Times New Roman"/>
          <w:bCs/>
          <w:sz w:val="24"/>
          <w:szCs w:val="24"/>
        </w:rPr>
        <w:t>类别</w:t>
      </w:r>
      <w:r w:rsidRPr="00647A15">
        <w:rPr>
          <w:rFonts w:ascii="宋体" w:eastAsia="宋体" w:hAnsi="宋体" w:cs="Times New Roman" w:hint="eastAsia"/>
          <w:bCs/>
          <w:sz w:val="24"/>
          <w:szCs w:val="24"/>
        </w:rPr>
        <w:t>依次填写上述表格。</w:t>
      </w:r>
    </w:p>
    <w:p w14:paraId="3B2191CF" w14:textId="77777777" w:rsidR="00331D47" w:rsidRPr="00647A15" w:rsidRDefault="00331D47" w:rsidP="00331D47">
      <w:pPr>
        <w:spacing w:line="460" w:lineRule="exact"/>
        <w:rPr>
          <w:rFonts w:ascii="宋体" w:eastAsia="宋体" w:hAnsi="宋体" w:cs="Times New Roman" w:hint="eastAsia"/>
          <w:bCs/>
          <w:sz w:val="24"/>
        </w:rPr>
      </w:pPr>
    </w:p>
    <w:p w14:paraId="11E387EC"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60E2146A"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5C3622BD"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23DF8CA5" w14:textId="77777777" w:rsidR="00331D47" w:rsidRPr="00647A15" w:rsidRDefault="00331D47" w:rsidP="00331D47">
      <w:pPr>
        <w:pStyle w:val="2"/>
        <w:spacing w:line="440" w:lineRule="exact"/>
        <w:rPr>
          <w:rFonts w:ascii="宋体" w:eastAsia="宋体" w:hAnsi="宋体" w:hint="eastAsia"/>
        </w:rPr>
      </w:pPr>
      <w:r w:rsidRPr="00647A15">
        <w:rPr>
          <w:rFonts w:ascii="宋体" w:eastAsia="宋体" w:hAnsi="宋体"/>
          <w:sz w:val="24"/>
          <w:szCs w:val="24"/>
        </w:rPr>
        <w:br w:type="page"/>
      </w:r>
      <w:bookmarkStart w:id="29" w:name="_Toc9848381"/>
      <w:bookmarkStart w:id="30" w:name="_Toc44937281"/>
      <w:bookmarkStart w:id="31" w:name="_Toc72857542"/>
      <w:r w:rsidRPr="00647A15">
        <w:rPr>
          <w:rFonts w:ascii="宋体" w:eastAsia="宋体" w:hAnsi="宋体" w:hint="eastAsia"/>
        </w:rPr>
        <w:lastRenderedPageBreak/>
        <w:t>四</w:t>
      </w:r>
      <w:r w:rsidRPr="00647A15">
        <w:rPr>
          <w:rFonts w:ascii="宋体" w:eastAsia="宋体" w:hAnsi="宋体"/>
        </w:rPr>
        <w:t>、</w:t>
      </w:r>
      <w:bookmarkEnd w:id="29"/>
      <w:r w:rsidRPr="00647A15">
        <w:rPr>
          <w:rFonts w:ascii="宋体" w:eastAsia="宋体" w:hAnsi="宋体" w:hint="eastAsia"/>
        </w:rPr>
        <w:t>服务</w:t>
      </w:r>
      <w:r w:rsidRPr="00647A15">
        <w:rPr>
          <w:rFonts w:ascii="宋体" w:eastAsia="宋体" w:hAnsi="宋体"/>
        </w:rPr>
        <w:t>要求</w:t>
      </w:r>
      <w:r w:rsidRPr="00647A15">
        <w:rPr>
          <w:rFonts w:ascii="宋体" w:eastAsia="宋体" w:hAnsi="宋体" w:hint="eastAsia"/>
        </w:rPr>
        <w:t>响应</w:t>
      </w:r>
      <w:r w:rsidRPr="00647A15">
        <w:rPr>
          <w:rFonts w:ascii="宋体" w:eastAsia="宋体" w:hAnsi="宋体"/>
        </w:rPr>
        <w:t>及偏离表</w:t>
      </w:r>
      <w:bookmarkEnd w:id="30"/>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693"/>
        <w:gridCol w:w="2410"/>
        <w:gridCol w:w="1854"/>
        <w:gridCol w:w="1984"/>
      </w:tblGrid>
      <w:tr w:rsidR="00331D47" w:rsidRPr="00647A15" w14:paraId="10CD199A" w14:textId="77777777" w:rsidTr="00DE5E63">
        <w:trPr>
          <w:trHeight w:val="961"/>
        </w:trPr>
        <w:tc>
          <w:tcPr>
            <w:tcW w:w="698" w:type="dxa"/>
            <w:vAlign w:val="center"/>
          </w:tcPr>
          <w:p w14:paraId="52236391" w14:textId="77777777" w:rsidR="00331D47" w:rsidRPr="00647A15" w:rsidRDefault="00331D47" w:rsidP="00DE5E63">
            <w:pPr>
              <w:jc w:val="center"/>
              <w:rPr>
                <w:rFonts w:ascii="宋体" w:eastAsia="宋体" w:hAnsi="宋体" w:hint="eastAsia"/>
                <w:b/>
                <w:sz w:val="24"/>
                <w:szCs w:val="24"/>
              </w:rPr>
            </w:pPr>
            <w:bookmarkStart w:id="32" w:name="OLE_LINK3"/>
            <w:r w:rsidRPr="00647A15">
              <w:rPr>
                <w:rFonts w:ascii="宋体" w:eastAsia="宋体" w:hAnsi="宋体"/>
                <w:b/>
                <w:sz w:val="24"/>
                <w:szCs w:val="24"/>
              </w:rPr>
              <w:t>序号</w:t>
            </w:r>
          </w:p>
        </w:tc>
        <w:tc>
          <w:tcPr>
            <w:tcW w:w="2693" w:type="dxa"/>
            <w:vAlign w:val="center"/>
          </w:tcPr>
          <w:p w14:paraId="32AF9269" w14:textId="77777777" w:rsidR="00331D47" w:rsidRPr="00647A15" w:rsidRDefault="00331D47" w:rsidP="00DE5E63">
            <w:pPr>
              <w:jc w:val="center"/>
              <w:rPr>
                <w:rFonts w:ascii="宋体" w:eastAsia="宋体" w:hAnsi="宋体" w:hint="eastAsia"/>
                <w:b/>
                <w:sz w:val="24"/>
                <w:szCs w:val="24"/>
              </w:rPr>
            </w:pPr>
            <w:r>
              <w:rPr>
                <w:rFonts w:ascii="宋体" w:eastAsia="宋体" w:hAnsi="宋体" w:hint="eastAsia"/>
                <w:b/>
                <w:sz w:val="24"/>
                <w:szCs w:val="24"/>
              </w:rPr>
              <w:t>采购</w:t>
            </w:r>
            <w:r w:rsidRPr="00647A15">
              <w:rPr>
                <w:rFonts w:ascii="宋体" w:eastAsia="宋体" w:hAnsi="宋体"/>
                <w:b/>
                <w:sz w:val="24"/>
                <w:szCs w:val="24"/>
              </w:rPr>
              <w:t>要求</w:t>
            </w:r>
          </w:p>
        </w:tc>
        <w:tc>
          <w:tcPr>
            <w:tcW w:w="2410" w:type="dxa"/>
            <w:vAlign w:val="center"/>
          </w:tcPr>
          <w:p w14:paraId="14908CBB" w14:textId="77777777" w:rsidR="00331D47" w:rsidRPr="00647A15" w:rsidRDefault="00331D47" w:rsidP="00DE5E63">
            <w:pPr>
              <w:jc w:val="center"/>
              <w:rPr>
                <w:rFonts w:ascii="宋体" w:eastAsia="宋体" w:hAnsi="宋体" w:hint="eastAsia"/>
                <w:b/>
                <w:sz w:val="24"/>
                <w:szCs w:val="24"/>
              </w:rPr>
            </w:pPr>
            <w:r w:rsidRPr="00647A15">
              <w:rPr>
                <w:rFonts w:ascii="宋体" w:eastAsia="宋体" w:hAnsi="宋体" w:hint="eastAsia"/>
                <w:b/>
                <w:sz w:val="24"/>
                <w:szCs w:val="24"/>
              </w:rPr>
              <w:t>响应的</w:t>
            </w:r>
          </w:p>
          <w:p w14:paraId="08739976" w14:textId="77777777" w:rsidR="00331D47" w:rsidRPr="00647A15" w:rsidRDefault="00331D47" w:rsidP="00DE5E63">
            <w:pPr>
              <w:jc w:val="center"/>
              <w:rPr>
                <w:rFonts w:ascii="宋体" w:eastAsia="宋体" w:hAnsi="宋体" w:hint="eastAsia"/>
                <w:b/>
                <w:sz w:val="24"/>
                <w:szCs w:val="24"/>
              </w:rPr>
            </w:pPr>
            <w:r w:rsidRPr="00647A15">
              <w:rPr>
                <w:rFonts w:ascii="宋体" w:eastAsia="宋体" w:hAnsi="宋体"/>
                <w:b/>
                <w:sz w:val="24"/>
                <w:szCs w:val="24"/>
              </w:rPr>
              <w:t>服务承诺</w:t>
            </w:r>
          </w:p>
        </w:tc>
        <w:tc>
          <w:tcPr>
            <w:tcW w:w="1854" w:type="dxa"/>
            <w:vAlign w:val="center"/>
          </w:tcPr>
          <w:p w14:paraId="55D2E7D5" w14:textId="77777777" w:rsidR="00331D47" w:rsidRPr="00647A15" w:rsidRDefault="00331D47" w:rsidP="00DE5E63">
            <w:pPr>
              <w:jc w:val="center"/>
              <w:rPr>
                <w:rFonts w:ascii="宋体" w:eastAsia="宋体" w:hAnsi="宋体" w:hint="eastAsia"/>
                <w:b/>
                <w:sz w:val="24"/>
                <w:szCs w:val="24"/>
              </w:rPr>
            </w:pPr>
            <w:r w:rsidRPr="00647A15">
              <w:rPr>
                <w:rFonts w:ascii="宋体" w:eastAsia="宋体" w:hAnsi="宋体"/>
                <w:b/>
                <w:sz w:val="24"/>
                <w:szCs w:val="24"/>
              </w:rPr>
              <w:t>有无偏离</w:t>
            </w:r>
          </w:p>
        </w:tc>
        <w:tc>
          <w:tcPr>
            <w:tcW w:w="1984" w:type="dxa"/>
            <w:vAlign w:val="center"/>
          </w:tcPr>
          <w:p w14:paraId="1714B76A" w14:textId="77777777" w:rsidR="00331D47" w:rsidRPr="00647A15" w:rsidRDefault="00331D47" w:rsidP="00DE5E63">
            <w:pPr>
              <w:jc w:val="center"/>
              <w:rPr>
                <w:rFonts w:ascii="宋体" w:eastAsia="宋体" w:hAnsi="宋体" w:hint="eastAsia"/>
                <w:b/>
                <w:sz w:val="24"/>
                <w:szCs w:val="24"/>
              </w:rPr>
            </w:pPr>
            <w:r w:rsidRPr="00647A15">
              <w:rPr>
                <w:rFonts w:ascii="宋体" w:eastAsia="宋体" w:hAnsi="宋体"/>
                <w:b/>
                <w:sz w:val="24"/>
                <w:szCs w:val="24"/>
              </w:rPr>
              <w:t>偏离内容及原因</w:t>
            </w:r>
          </w:p>
        </w:tc>
      </w:tr>
      <w:tr w:rsidR="00331D47" w:rsidRPr="00647A15" w14:paraId="5AE4C29E" w14:textId="77777777" w:rsidTr="00DE5E63">
        <w:trPr>
          <w:trHeight w:val="454"/>
        </w:trPr>
        <w:tc>
          <w:tcPr>
            <w:tcW w:w="698" w:type="dxa"/>
            <w:vAlign w:val="center"/>
          </w:tcPr>
          <w:p w14:paraId="275BF659"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sz w:val="24"/>
                <w:szCs w:val="24"/>
              </w:rPr>
              <w:t>1</w:t>
            </w:r>
          </w:p>
        </w:tc>
        <w:tc>
          <w:tcPr>
            <w:tcW w:w="2693" w:type="dxa"/>
          </w:tcPr>
          <w:p w14:paraId="0E06802A" w14:textId="77777777" w:rsidR="00331D47" w:rsidRPr="00647A15" w:rsidRDefault="00331D47" w:rsidP="00DE5E63">
            <w:pPr>
              <w:jc w:val="center"/>
              <w:rPr>
                <w:rFonts w:ascii="宋体" w:eastAsia="宋体" w:hAnsi="宋体" w:hint="eastAsia"/>
                <w:sz w:val="24"/>
                <w:szCs w:val="24"/>
              </w:rPr>
            </w:pPr>
          </w:p>
        </w:tc>
        <w:tc>
          <w:tcPr>
            <w:tcW w:w="2410" w:type="dxa"/>
            <w:vAlign w:val="center"/>
          </w:tcPr>
          <w:p w14:paraId="2A6F77D7" w14:textId="77777777" w:rsidR="00331D47" w:rsidRPr="00647A15" w:rsidRDefault="00331D47" w:rsidP="00DE5E63">
            <w:pPr>
              <w:jc w:val="center"/>
              <w:rPr>
                <w:rFonts w:ascii="宋体" w:eastAsia="宋体" w:hAnsi="宋体" w:hint="eastAsia"/>
                <w:sz w:val="24"/>
                <w:szCs w:val="24"/>
              </w:rPr>
            </w:pPr>
          </w:p>
        </w:tc>
        <w:tc>
          <w:tcPr>
            <w:tcW w:w="1854" w:type="dxa"/>
            <w:vAlign w:val="center"/>
          </w:tcPr>
          <w:p w14:paraId="11554FDF" w14:textId="77777777" w:rsidR="00331D47" w:rsidRPr="00647A15" w:rsidRDefault="00331D47" w:rsidP="00DE5E63">
            <w:pPr>
              <w:jc w:val="center"/>
              <w:rPr>
                <w:rFonts w:ascii="宋体" w:eastAsia="宋体" w:hAnsi="宋体" w:hint="eastAsia"/>
              </w:rPr>
            </w:pPr>
          </w:p>
        </w:tc>
        <w:tc>
          <w:tcPr>
            <w:tcW w:w="1984" w:type="dxa"/>
            <w:vAlign w:val="center"/>
          </w:tcPr>
          <w:p w14:paraId="10E5CC8C" w14:textId="77777777" w:rsidR="00331D47" w:rsidRPr="00647A15" w:rsidRDefault="00331D47" w:rsidP="00DE5E63">
            <w:pPr>
              <w:jc w:val="center"/>
              <w:rPr>
                <w:rFonts w:ascii="宋体" w:eastAsia="宋体" w:hAnsi="宋体" w:hint="eastAsia"/>
              </w:rPr>
            </w:pPr>
          </w:p>
        </w:tc>
      </w:tr>
      <w:tr w:rsidR="00331D47" w:rsidRPr="00647A15" w14:paraId="11E55ABD" w14:textId="77777777" w:rsidTr="00DE5E63">
        <w:trPr>
          <w:trHeight w:val="454"/>
        </w:trPr>
        <w:tc>
          <w:tcPr>
            <w:tcW w:w="698" w:type="dxa"/>
            <w:vAlign w:val="center"/>
          </w:tcPr>
          <w:p w14:paraId="150B043D"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2</w:t>
            </w:r>
          </w:p>
        </w:tc>
        <w:tc>
          <w:tcPr>
            <w:tcW w:w="2693" w:type="dxa"/>
          </w:tcPr>
          <w:p w14:paraId="62AE4DA8" w14:textId="77777777" w:rsidR="00331D47" w:rsidRPr="00647A15" w:rsidRDefault="00331D47" w:rsidP="00DE5E63">
            <w:pPr>
              <w:jc w:val="center"/>
              <w:rPr>
                <w:rFonts w:ascii="宋体" w:eastAsia="宋体" w:hAnsi="宋体" w:hint="eastAsia"/>
                <w:sz w:val="24"/>
                <w:szCs w:val="24"/>
              </w:rPr>
            </w:pPr>
          </w:p>
        </w:tc>
        <w:tc>
          <w:tcPr>
            <w:tcW w:w="2410" w:type="dxa"/>
            <w:vAlign w:val="center"/>
          </w:tcPr>
          <w:p w14:paraId="53E61A65" w14:textId="77777777" w:rsidR="00331D47" w:rsidRPr="00647A15" w:rsidRDefault="00331D47" w:rsidP="00DE5E63">
            <w:pPr>
              <w:jc w:val="center"/>
              <w:rPr>
                <w:rFonts w:ascii="宋体" w:eastAsia="宋体" w:hAnsi="宋体" w:hint="eastAsia"/>
                <w:sz w:val="24"/>
                <w:szCs w:val="24"/>
              </w:rPr>
            </w:pPr>
          </w:p>
        </w:tc>
        <w:tc>
          <w:tcPr>
            <w:tcW w:w="1854" w:type="dxa"/>
            <w:vAlign w:val="center"/>
          </w:tcPr>
          <w:p w14:paraId="3D8F71E7" w14:textId="77777777" w:rsidR="00331D47" w:rsidRPr="00647A15" w:rsidRDefault="00331D47" w:rsidP="00DE5E63">
            <w:pPr>
              <w:jc w:val="center"/>
              <w:rPr>
                <w:rFonts w:ascii="宋体" w:eastAsia="宋体" w:hAnsi="宋体" w:hint="eastAsia"/>
              </w:rPr>
            </w:pPr>
          </w:p>
        </w:tc>
        <w:tc>
          <w:tcPr>
            <w:tcW w:w="1984" w:type="dxa"/>
            <w:vAlign w:val="center"/>
          </w:tcPr>
          <w:p w14:paraId="43118342" w14:textId="77777777" w:rsidR="00331D47" w:rsidRPr="00647A15" w:rsidRDefault="00331D47" w:rsidP="00DE5E63">
            <w:pPr>
              <w:jc w:val="center"/>
              <w:rPr>
                <w:rFonts w:ascii="宋体" w:eastAsia="宋体" w:hAnsi="宋体" w:hint="eastAsia"/>
              </w:rPr>
            </w:pPr>
          </w:p>
        </w:tc>
      </w:tr>
      <w:tr w:rsidR="00331D47" w:rsidRPr="00647A15" w14:paraId="581E6CDB" w14:textId="77777777" w:rsidTr="00DE5E63">
        <w:trPr>
          <w:trHeight w:val="454"/>
        </w:trPr>
        <w:tc>
          <w:tcPr>
            <w:tcW w:w="698" w:type="dxa"/>
            <w:vAlign w:val="center"/>
          </w:tcPr>
          <w:p w14:paraId="26D6BD62"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3</w:t>
            </w:r>
          </w:p>
        </w:tc>
        <w:tc>
          <w:tcPr>
            <w:tcW w:w="2693" w:type="dxa"/>
          </w:tcPr>
          <w:p w14:paraId="172C1F56" w14:textId="77777777" w:rsidR="00331D47" w:rsidRPr="00647A15" w:rsidRDefault="00331D47" w:rsidP="00DE5E63">
            <w:pPr>
              <w:jc w:val="center"/>
              <w:rPr>
                <w:rFonts w:ascii="宋体" w:eastAsia="宋体" w:hAnsi="宋体" w:hint="eastAsia"/>
              </w:rPr>
            </w:pPr>
          </w:p>
        </w:tc>
        <w:tc>
          <w:tcPr>
            <w:tcW w:w="2410" w:type="dxa"/>
            <w:vAlign w:val="center"/>
          </w:tcPr>
          <w:p w14:paraId="12BAEBB4" w14:textId="77777777" w:rsidR="00331D47" w:rsidRPr="00647A15" w:rsidRDefault="00331D47" w:rsidP="00DE5E63">
            <w:pPr>
              <w:jc w:val="center"/>
              <w:rPr>
                <w:rFonts w:ascii="宋体" w:eastAsia="宋体" w:hAnsi="宋体" w:hint="eastAsia"/>
              </w:rPr>
            </w:pPr>
          </w:p>
        </w:tc>
        <w:tc>
          <w:tcPr>
            <w:tcW w:w="1854" w:type="dxa"/>
            <w:vAlign w:val="center"/>
          </w:tcPr>
          <w:p w14:paraId="27F11A7B" w14:textId="77777777" w:rsidR="00331D47" w:rsidRPr="00647A15" w:rsidRDefault="00331D47" w:rsidP="00DE5E63">
            <w:pPr>
              <w:jc w:val="center"/>
              <w:rPr>
                <w:rFonts w:ascii="宋体" w:eastAsia="宋体" w:hAnsi="宋体" w:hint="eastAsia"/>
              </w:rPr>
            </w:pPr>
          </w:p>
        </w:tc>
        <w:tc>
          <w:tcPr>
            <w:tcW w:w="1984" w:type="dxa"/>
            <w:vAlign w:val="center"/>
          </w:tcPr>
          <w:p w14:paraId="67919C1A" w14:textId="77777777" w:rsidR="00331D47" w:rsidRPr="00647A15" w:rsidRDefault="00331D47" w:rsidP="00DE5E63">
            <w:pPr>
              <w:jc w:val="center"/>
              <w:rPr>
                <w:rFonts w:ascii="宋体" w:eastAsia="宋体" w:hAnsi="宋体" w:hint="eastAsia"/>
              </w:rPr>
            </w:pPr>
          </w:p>
        </w:tc>
      </w:tr>
      <w:tr w:rsidR="00331D47" w:rsidRPr="00647A15" w14:paraId="6DE0DF60" w14:textId="77777777" w:rsidTr="00DE5E63">
        <w:trPr>
          <w:trHeight w:val="454"/>
        </w:trPr>
        <w:tc>
          <w:tcPr>
            <w:tcW w:w="698" w:type="dxa"/>
            <w:vAlign w:val="center"/>
          </w:tcPr>
          <w:p w14:paraId="2242FE7A"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rPr>
              <w:t>4</w:t>
            </w:r>
          </w:p>
        </w:tc>
        <w:tc>
          <w:tcPr>
            <w:tcW w:w="2693" w:type="dxa"/>
          </w:tcPr>
          <w:p w14:paraId="7F295DE4" w14:textId="77777777" w:rsidR="00331D47" w:rsidRPr="00647A15" w:rsidRDefault="00331D47" w:rsidP="00DE5E63">
            <w:pPr>
              <w:jc w:val="center"/>
              <w:rPr>
                <w:rFonts w:ascii="宋体" w:eastAsia="宋体" w:hAnsi="宋体" w:hint="eastAsia"/>
              </w:rPr>
            </w:pPr>
          </w:p>
        </w:tc>
        <w:tc>
          <w:tcPr>
            <w:tcW w:w="2410" w:type="dxa"/>
            <w:vAlign w:val="center"/>
          </w:tcPr>
          <w:p w14:paraId="7103F048" w14:textId="77777777" w:rsidR="00331D47" w:rsidRPr="00647A15" w:rsidRDefault="00331D47" w:rsidP="00DE5E63">
            <w:pPr>
              <w:jc w:val="center"/>
              <w:rPr>
                <w:rFonts w:ascii="宋体" w:eastAsia="宋体" w:hAnsi="宋体" w:hint="eastAsia"/>
              </w:rPr>
            </w:pPr>
          </w:p>
        </w:tc>
        <w:tc>
          <w:tcPr>
            <w:tcW w:w="1854" w:type="dxa"/>
            <w:vAlign w:val="center"/>
          </w:tcPr>
          <w:p w14:paraId="3F25EF1F" w14:textId="77777777" w:rsidR="00331D47" w:rsidRPr="00647A15" w:rsidRDefault="00331D47" w:rsidP="00DE5E63">
            <w:pPr>
              <w:jc w:val="center"/>
              <w:rPr>
                <w:rFonts w:ascii="宋体" w:eastAsia="宋体" w:hAnsi="宋体" w:hint="eastAsia"/>
              </w:rPr>
            </w:pPr>
          </w:p>
        </w:tc>
        <w:tc>
          <w:tcPr>
            <w:tcW w:w="1984" w:type="dxa"/>
            <w:vAlign w:val="center"/>
          </w:tcPr>
          <w:p w14:paraId="2D534092" w14:textId="77777777" w:rsidR="00331D47" w:rsidRPr="00647A15" w:rsidRDefault="00331D47" w:rsidP="00DE5E63">
            <w:pPr>
              <w:jc w:val="center"/>
              <w:rPr>
                <w:rFonts w:ascii="宋体" w:eastAsia="宋体" w:hAnsi="宋体" w:hint="eastAsia"/>
              </w:rPr>
            </w:pPr>
          </w:p>
        </w:tc>
      </w:tr>
      <w:tr w:rsidR="00331D47" w:rsidRPr="00647A15" w14:paraId="6968B6E6" w14:textId="77777777" w:rsidTr="00DE5E63">
        <w:trPr>
          <w:trHeight w:val="454"/>
        </w:trPr>
        <w:tc>
          <w:tcPr>
            <w:tcW w:w="698" w:type="dxa"/>
            <w:vAlign w:val="center"/>
          </w:tcPr>
          <w:p w14:paraId="66E66ADF"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5</w:t>
            </w:r>
          </w:p>
        </w:tc>
        <w:tc>
          <w:tcPr>
            <w:tcW w:w="2693" w:type="dxa"/>
          </w:tcPr>
          <w:p w14:paraId="309ED6BD" w14:textId="77777777" w:rsidR="00331D47" w:rsidRPr="00647A15" w:rsidRDefault="00331D47" w:rsidP="00DE5E63">
            <w:pPr>
              <w:jc w:val="center"/>
              <w:rPr>
                <w:rFonts w:ascii="宋体" w:eastAsia="宋体" w:hAnsi="宋体" w:hint="eastAsia"/>
              </w:rPr>
            </w:pPr>
          </w:p>
        </w:tc>
        <w:tc>
          <w:tcPr>
            <w:tcW w:w="2410" w:type="dxa"/>
            <w:vAlign w:val="center"/>
          </w:tcPr>
          <w:p w14:paraId="58A0CF73" w14:textId="77777777" w:rsidR="00331D47" w:rsidRPr="00647A15" w:rsidRDefault="00331D47" w:rsidP="00DE5E63">
            <w:pPr>
              <w:jc w:val="center"/>
              <w:rPr>
                <w:rFonts w:ascii="宋体" w:eastAsia="宋体" w:hAnsi="宋体" w:hint="eastAsia"/>
              </w:rPr>
            </w:pPr>
          </w:p>
        </w:tc>
        <w:tc>
          <w:tcPr>
            <w:tcW w:w="1854" w:type="dxa"/>
            <w:vAlign w:val="center"/>
          </w:tcPr>
          <w:p w14:paraId="2C4350DC" w14:textId="77777777" w:rsidR="00331D47" w:rsidRPr="00647A15" w:rsidRDefault="00331D47" w:rsidP="00DE5E63">
            <w:pPr>
              <w:jc w:val="center"/>
              <w:rPr>
                <w:rFonts w:ascii="宋体" w:eastAsia="宋体" w:hAnsi="宋体" w:hint="eastAsia"/>
              </w:rPr>
            </w:pPr>
          </w:p>
        </w:tc>
        <w:tc>
          <w:tcPr>
            <w:tcW w:w="1984" w:type="dxa"/>
            <w:vAlign w:val="center"/>
          </w:tcPr>
          <w:p w14:paraId="2D81D8D9" w14:textId="77777777" w:rsidR="00331D47" w:rsidRPr="00647A15" w:rsidRDefault="00331D47" w:rsidP="00DE5E63">
            <w:pPr>
              <w:jc w:val="center"/>
              <w:rPr>
                <w:rFonts w:ascii="宋体" w:eastAsia="宋体" w:hAnsi="宋体" w:hint="eastAsia"/>
              </w:rPr>
            </w:pPr>
          </w:p>
        </w:tc>
      </w:tr>
      <w:tr w:rsidR="00331D47" w:rsidRPr="00647A15" w14:paraId="65C5CDC1" w14:textId="77777777" w:rsidTr="00DE5E63">
        <w:trPr>
          <w:trHeight w:val="454"/>
        </w:trPr>
        <w:tc>
          <w:tcPr>
            <w:tcW w:w="698" w:type="dxa"/>
            <w:vAlign w:val="center"/>
          </w:tcPr>
          <w:p w14:paraId="713D8CFD"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rPr>
              <w:t>……</w:t>
            </w:r>
          </w:p>
        </w:tc>
        <w:tc>
          <w:tcPr>
            <w:tcW w:w="2693" w:type="dxa"/>
          </w:tcPr>
          <w:p w14:paraId="6156B447" w14:textId="77777777" w:rsidR="00331D47" w:rsidRPr="00647A15" w:rsidRDefault="00331D47" w:rsidP="00DE5E63">
            <w:pPr>
              <w:jc w:val="center"/>
              <w:rPr>
                <w:rFonts w:ascii="宋体" w:eastAsia="宋体" w:hAnsi="宋体" w:hint="eastAsia"/>
              </w:rPr>
            </w:pPr>
          </w:p>
        </w:tc>
        <w:tc>
          <w:tcPr>
            <w:tcW w:w="2410" w:type="dxa"/>
            <w:vAlign w:val="center"/>
          </w:tcPr>
          <w:p w14:paraId="564EF70F" w14:textId="77777777" w:rsidR="00331D47" w:rsidRPr="00647A15" w:rsidRDefault="00331D47" w:rsidP="00DE5E63">
            <w:pPr>
              <w:jc w:val="center"/>
              <w:rPr>
                <w:rFonts w:ascii="宋体" w:eastAsia="宋体" w:hAnsi="宋体" w:hint="eastAsia"/>
              </w:rPr>
            </w:pPr>
          </w:p>
        </w:tc>
        <w:tc>
          <w:tcPr>
            <w:tcW w:w="1854" w:type="dxa"/>
            <w:vAlign w:val="center"/>
          </w:tcPr>
          <w:p w14:paraId="2E68F08A" w14:textId="77777777" w:rsidR="00331D47" w:rsidRPr="00647A15" w:rsidRDefault="00331D47" w:rsidP="00DE5E63">
            <w:pPr>
              <w:jc w:val="center"/>
              <w:rPr>
                <w:rFonts w:ascii="宋体" w:eastAsia="宋体" w:hAnsi="宋体" w:hint="eastAsia"/>
              </w:rPr>
            </w:pPr>
          </w:p>
        </w:tc>
        <w:tc>
          <w:tcPr>
            <w:tcW w:w="1984" w:type="dxa"/>
            <w:vAlign w:val="center"/>
          </w:tcPr>
          <w:p w14:paraId="0AE09BCD" w14:textId="77777777" w:rsidR="00331D47" w:rsidRPr="00647A15" w:rsidRDefault="00331D47" w:rsidP="00DE5E63">
            <w:pPr>
              <w:jc w:val="center"/>
              <w:rPr>
                <w:rFonts w:ascii="宋体" w:eastAsia="宋体" w:hAnsi="宋体" w:hint="eastAsia"/>
              </w:rPr>
            </w:pPr>
          </w:p>
        </w:tc>
      </w:tr>
    </w:tbl>
    <w:bookmarkEnd w:id="32"/>
    <w:p w14:paraId="70734D7C" w14:textId="53B966FA" w:rsidR="00331D47" w:rsidRPr="00647A15" w:rsidRDefault="00331D47" w:rsidP="00331D47">
      <w:pPr>
        <w:spacing w:line="400" w:lineRule="exact"/>
        <w:ind w:firstLineChars="200" w:firstLine="480"/>
        <w:rPr>
          <w:rFonts w:ascii="宋体" w:eastAsia="宋体" w:hAnsi="宋体" w:hint="eastAsia"/>
          <w:sz w:val="24"/>
          <w:szCs w:val="24"/>
        </w:rPr>
      </w:pPr>
      <w:r w:rsidRPr="00647A15">
        <w:rPr>
          <w:rFonts w:ascii="宋体" w:eastAsia="宋体" w:hAnsi="宋体"/>
          <w:sz w:val="24"/>
          <w:szCs w:val="24"/>
        </w:rPr>
        <w:t>注：</w:t>
      </w:r>
      <w:r w:rsidRPr="00647A15">
        <w:rPr>
          <w:rFonts w:ascii="宋体" w:eastAsia="宋体" w:hAnsi="宋体" w:hint="eastAsia"/>
          <w:sz w:val="24"/>
          <w:szCs w:val="24"/>
        </w:rPr>
        <w:t>（1）供</w:t>
      </w:r>
      <w:r w:rsidRPr="00647A15">
        <w:rPr>
          <w:rFonts w:ascii="宋体" w:eastAsia="宋体" w:hAnsi="宋体"/>
          <w:sz w:val="24"/>
          <w:szCs w:val="24"/>
        </w:rPr>
        <w:t>应商</w:t>
      </w:r>
      <w:r w:rsidRPr="00647A15">
        <w:rPr>
          <w:rFonts w:ascii="宋体" w:eastAsia="宋体" w:hAnsi="宋体" w:hint="eastAsia"/>
          <w:sz w:val="24"/>
        </w:rPr>
        <w:t>应根据“</w:t>
      </w:r>
      <w:r>
        <w:rPr>
          <w:rFonts w:ascii="宋体" w:eastAsia="宋体" w:hAnsi="宋体" w:hint="eastAsia"/>
          <w:sz w:val="24"/>
        </w:rPr>
        <w:t xml:space="preserve">第三章 </w:t>
      </w:r>
      <w:r w:rsidRPr="00331D47">
        <w:rPr>
          <w:rFonts w:ascii="宋体" w:eastAsia="宋体" w:hAnsi="宋体" w:hint="eastAsia"/>
          <w:sz w:val="24"/>
        </w:rPr>
        <w:t>项目服务要求</w:t>
      </w:r>
      <w:r w:rsidRPr="00647A15">
        <w:rPr>
          <w:rFonts w:ascii="宋体" w:eastAsia="宋体" w:hAnsi="宋体" w:hint="eastAsia"/>
          <w:sz w:val="24"/>
        </w:rPr>
        <w:t>”对照供</w:t>
      </w:r>
      <w:r w:rsidRPr="00647A15">
        <w:rPr>
          <w:rFonts w:ascii="宋体" w:eastAsia="宋体" w:hAnsi="宋体"/>
          <w:sz w:val="24"/>
        </w:rPr>
        <w:t>应商</w:t>
      </w:r>
      <w:r w:rsidRPr="00647A15">
        <w:rPr>
          <w:rFonts w:ascii="宋体" w:eastAsia="宋体" w:hAnsi="宋体" w:hint="eastAsia"/>
          <w:sz w:val="24"/>
        </w:rPr>
        <w:t>所提供的服务承诺进行逐项评议。</w:t>
      </w:r>
    </w:p>
    <w:p w14:paraId="12708F3A" w14:textId="77777777" w:rsidR="00331D47" w:rsidRPr="00647A15" w:rsidRDefault="00331D47" w:rsidP="00331D47">
      <w:pPr>
        <w:spacing w:line="400" w:lineRule="exact"/>
        <w:ind w:firstLineChars="200" w:firstLine="480"/>
        <w:rPr>
          <w:rFonts w:ascii="宋体" w:eastAsia="宋体" w:hAnsi="宋体" w:hint="eastAsia"/>
          <w:sz w:val="24"/>
          <w:szCs w:val="24"/>
        </w:rPr>
      </w:pPr>
      <w:r w:rsidRPr="00647A15">
        <w:rPr>
          <w:rFonts w:ascii="宋体" w:eastAsia="宋体" w:hAnsi="宋体" w:hint="eastAsia"/>
          <w:sz w:val="24"/>
          <w:szCs w:val="24"/>
        </w:rPr>
        <w:t>（2）</w:t>
      </w:r>
      <w:r w:rsidRPr="00647A15">
        <w:rPr>
          <w:rFonts w:ascii="宋体" w:eastAsia="宋体" w:hAnsi="宋体"/>
          <w:sz w:val="24"/>
          <w:szCs w:val="24"/>
        </w:rPr>
        <w:t>若无偏离，在</w:t>
      </w:r>
      <w:r w:rsidRPr="00647A15">
        <w:rPr>
          <w:rFonts w:ascii="宋体" w:eastAsia="宋体" w:hAnsi="宋体" w:hint="eastAsia"/>
          <w:sz w:val="24"/>
          <w:szCs w:val="24"/>
        </w:rPr>
        <w:t>“</w:t>
      </w:r>
      <w:r w:rsidRPr="00647A15">
        <w:rPr>
          <w:rFonts w:ascii="宋体" w:eastAsia="宋体" w:hAnsi="宋体"/>
          <w:sz w:val="24"/>
          <w:szCs w:val="24"/>
        </w:rPr>
        <w:t>有无偏离</w:t>
      </w:r>
      <w:r w:rsidRPr="00647A15">
        <w:rPr>
          <w:rFonts w:ascii="宋体" w:eastAsia="宋体" w:hAnsi="宋体" w:hint="eastAsia"/>
          <w:sz w:val="24"/>
          <w:szCs w:val="24"/>
        </w:rPr>
        <w:t>”</w:t>
      </w:r>
      <w:r w:rsidRPr="00647A15">
        <w:rPr>
          <w:rFonts w:ascii="宋体" w:eastAsia="宋体" w:hAnsi="宋体"/>
          <w:sz w:val="24"/>
          <w:szCs w:val="24"/>
        </w:rPr>
        <w:t>栏中填写</w:t>
      </w:r>
      <w:r w:rsidRPr="00647A15">
        <w:rPr>
          <w:rFonts w:ascii="宋体" w:eastAsia="宋体" w:hAnsi="宋体" w:hint="eastAsia"/>
          <w:sz w:val="24"/>
          <w:szCs w:val="24"/>
        </w:rPr>
        <w:t>“</w:t>
      </w:r>
      <w:r w:rsidRPr="00647A15">
        <w:rPr>
          <w:rFonts w:ascii="宋体" w:eastAsia="宋体" w:hAnsi="宋体"/>
          <w:sz w:val="24"/>
          <w:szCs w:val="24"/>
        </w:rPr>
        <w:t>无</w:t>
      </w:r>
      <w:r w:rsidRPr="00647A15">
        <w:rPr>
          <w:rFonts w:ascii="宋体" w:eastAsia="宋体" w:hAnsi="宋体" w:hint="eastAsia"/>
          <w:sz w:val="24"/>
          <w:szCs w:val="24"/>
        </w:rPr>
        <w:t>”</w:t>
      </w:r>
      <w:r w:rsidRPr="00647A15">
        <w:rPr>
          <w:rFonts w:ascii="宋体" w:eastAsia="宋体" w:hAnsi="宋体"/>
          <w:sz w:val="24"/>
          <w:szCs w:val="24"/>
        </w:rPr>
        <w:t>；若有偏离在</w:t>
      </w:r>
      <w:r w:rsidRPr="00647A15">
        <w:rPr>
          <w:rFonts w:ascii="宋体" w:eastAsia="宋体" w:hAnsi="宋体" w:hint="eastAsia"/>
          <w:sz w:val="24"/>
          <w:szCs w:val="24"/>
        </w:rPr>
        <w:t>“</w:t>
      </w:r>
      <w:r w:rsidRPr="00647A15">
        <w:rPr>
          <w:rFonts w:ascii="宋体" w:eastAsia="宋体" w:hAnsi="宋体"/>
          <w:sz w:val="24"/>
          <w:szCs w:val="24"/>
        </w:rPr>
        <w:t>有无偏离</w:t>
      </w:r>
      <w:r w:rsidRPr="00647A15">
        <w:rPr>
          <w:rFonts w:ascii="宋体" w:eastAsia="宋体" w:hAnsi="宋体" w:hint="eastAsia"/>
          <w:sz w:val="24"/>
          <w:szCs w:val="24"/>
        </w:rPr>
        <w:t>”</w:t>
      </w:r>
      <w:r w:rsidRPr="00647A15">
        <w:rPr>
          <w:rFonts w:ascii="宋体" w:eastAsia="宋体" w:hAnsi="宋体"/>
          <w:sz w:val="24"/>
          <w:szCs w:val="24"/>
        </w:rPr>
        <w:t>栏中填写</w:t>
      </w:r>
      <w:r w:rsidRPr="00647A15">
        <w:rPr>
          <w:rFonts w:ascii="宋体" w:eastAsia="宋体" w:hAnsi="宋体" w:hint="eastAsia"/>
          <w:sz w:val="24"/>
          <w:szCs w:val="24"/>
        </w:rPr>
        <w:t>“</w:t>
      </w:r>
      <w:r w:rsidRPr="00647A15">
        <w:rPr>
          <w:rFonts w:ascii="宋体" w:eastAsia="宋体" w:hAnsi="宋体"/>
          <w:sz w:val="24"/>
          <w:szCs w:val="24"/>
        </w:rPr>
        <w:t>有</w:t>
      </w:r>
      <w:r w:rsidRPr="00647A15">
        <w:rPr>
          <w:rFonts w:ascii="宋体" w:eastAsia="宋体" w:hAnsi="宋体" w:hint="eastAsia"/>
          <w:sz w:val="24"/>
          <w:szCs w:val="24"/>
        </w:rPr>
        <w:t>”</w:t>
      </w:r>
      <w:r w:rsidRPr="00647A15">
        <w:rPr>
          <w:rFonts w:ascii="宋体" w:eastAsia="宋体" w:hAnsi="宋体"/>
          <w:sz w:val="24"/>
          <w:szCs w:val="24"/>
        </w:rPr>
        <w:t>并在</w:t>
      </w:r>
      <w:r w:rsidRPr="00647A15">
        <w:rPr>
          <w:rFonts w:ascii="宋体" w:eastAsia="宋体" w:hAnsi="宋体" w:hint="eastAsia"/>
          <w:sz w:val="24"/>
          <w:szCs w:val="24"/>
        </w:rPr>
        <w:t>“</w:t>
      </w:r>
      <w:r w:rsidRPr="00647A15">
        <w:rPr>
          <w:rFonts w:ascii="宋体" w:eastAsia="宋体" w:hAnsi="宋体"/>
          <w:sz w:val="24"/>
          <w:szCs w:val="24"/>
        </w:rPr>
        <w:t>偏离内容及原因</w:t>
      </w:r>
      <w:r w:rsidRPr="00647A15">
        <w:rPr>
          <w:rFonts w:ascii="宋体" w:eastAsia="宋体" w:hAnsi="宋体" w:hint="eastAsia"/>
          <w:sz w:val="24"/>
          <w:szCs w:val="24"/>
        </w:rPr>
        <w:t>”</w:t>
      </w:r>
      <w:r w:rsidRPr="00647A15">
        <w:rPr>
          <w:rFonts w:ascii="宋体" w:eastAsia="宋体" w:hAnsi="宋体"/>
          <w:sz w:val="24"/>
          <w:szCs w:val="24"/>
        </w:rPr>
        <w:t>栏中作出说明。</w:t>
      </w:r>
    </w:p>
    <w:p w14:paraId="03335D3F" w14:textId="77777777" w:rsidR="00331D47" w:rsidRPr="00647A15" w:rsidRDefault="00331D47" w:rsidP="00331D47">
      <w:pPr>
        <w:spacing w:line="400" w:lineRule="exact"/>
        <w:ind w:firstLineChars="200" w:firstLine="480"/>
        <w:rPr>
          <w:rFonts w:ascii="宋体" w:eastAsia="宋体" w:hAnsi="宋体" w:hint="eastAsia"/>
          <w:sz w:val="24"/>
          <w:szCs w:val="24"/>
        </w:rPr>
      </w:pPr>
      <w:r w:rsidRPr="00647A15">
        <w:rPr>
          <w:rFonts w:ascii="宋体" w:eastAsia="宋体" w:hAnsi="宋体" w:hint="eastAsia"/>
          <w:sz w:val="24"/>
          <w:szCs w:val="24"/>
        </w:rPr>
        <w:t>（3）</w:t>
      </w:r>
      <w:r w:rsidRPr="00647A15">
        <w:rPr>
          <w:rFonts w:ascii="宋体" w:eastAsia="宋体" w:hAnsi="宋体"/>
          <w:sz w:val="24"/>
          <w:szCs w:val="24"/>
        </w:rPr>
        <w:t>表格不够可另接。</w:t>
      </w:r>
    </w:p>
    <w:p w14:paraId="648CDDB3"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p>
    <w:p w14:paraId="0B22157E"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p>
    <w:p w14:paraId="359F37C0"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382A8456"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5223AAF0"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3D618EE8"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p>
    <w:p w14:paraId="62B42C53" w14:textId="77777777" w:rsidR="00331D47" w:rsidRPr="00647A15" w:rsidRDefault="00331D47" w:rsidP="00331D47">
      <w:pPr>
        <w:pStyle w:val="2"/>
        <w:rPr>
          <w:rFonts w:ascii="宋体" w:eastAsia="宋体" w:hAnsi="宋体" w:hint="eastAsia"/>
        </w:rPr>
      </w:pPr>
      <w:r w:rsidRPr="00647A15">
        <w:rPr>
          <w:rFonts w:ascii="宋体" w:eastAsia="宋体" w:hAnsi="宋体"/>
          <w:sz w:val="24"/>
          <w:szCs w:val="24"/>
        </w:rPr>
        <w:br w:type="page"/>
      </w:r>
      <w:bookmarkStart w:id="33" w:name="_Toc30421282"/>
      <w:bookmarkStart w:id="34" w:name="_Toc36367616"/>
      <w:bookmarkStart w:id="35" w:name="_Toc72857543"/>
      <w:bookmarkEnd w:id="24"/>
      <w:bookmarkEnd w:id="25"/>
      <w:bookmarkEnd w:id="26"/>
      <w:bookmarkEnd w:id="27"/>
      <w:bookmarkEnd w:id="28"/>
      <w:r w:rsidRPr="00647A15">
        <w:rPr>
          <w:rFonts w:ascii="宋体" w:eastAsia="宋体" w:hAnsi="宋体" w:hint="eastAsia"/>
        </w:rPr>
        <w:lastRenderedPageBreak/>
        <w:t>五</w:t>
      </w:r>
      <w:r w:rsidRPr="00647A15">
        <w:rPr>
          <w:rFonts w:ascii="宋体" w:eastAsia="宋体" w:hAnsi="宋体"/>
        </w:rPr>
        <w:t>、</w:t>
      </w:r>
      <w:r w:rsidRPr="00647A15">
        <w:rPr>
          <w:rFonts w:ascii="宋体" w:eastAsia="宋体" w:hAnsi="宋体" w:hint="eastAsia"/>
        </w:rPr>
        <w:t>服务方案</w:t>
      </w:r>
      <w:bookmarkEnd w:id="33"/>
      <w:bookmarkEnd w:id="34"/>
      <w:bookmarkEnd w:id="35"/>
    </w:p>
    <w:p w14:paraId="35156862" w14:textId="77777777" w:rsidR="00331D47" w:rsidRPr="00647A15" w:rsidRDefault="00331D47" w:rsidP="00331D47">
      <w:pPr>
        <w:spacing w:line="440" w:lineRule="exact"/>
        <w:rPr>
          <w:rFonts w:ascii="宋体" w:eastAsia="宋体" w:hAnsi="宋体" w:cs="宋体" w:hint="eastAsia"/>
          <w:sz w:val="24"/>
          <w:szCs w:val="24"/>
        </w:rPr>
      </w:pPr>
      <w:r w:rsidRPr="00647A15">
        <w:rPr>
          <w:rFonts w:ascii="宋体" w:eastAsia="宋体" w:hAnsi="宋体" w:cs="宋体" w:hint="eastAsia"/>
          <w:sz w:val="24"/>
          <w:szCs w:val="24"/>
        </w:rPr>
        <w:t>主要内容应包括但不限于以下方面：</w:t>
      </w:r>
    </w:p>
    <w:p w14:paraId="11525796" w14:textId="77777777" w:rsidR="00331D47" w:rsidRPr="00647A15" w:rsidRDefault="00331D47" w:rsidP="00331D47">
      <w:pPr>
        <w:spacing w:line="440" w:lineRule="exact"/>
        <w:ind w:firstLineChars="100" w:firstLine="240"/>
        <w:rPr>
          <w:rFonts w:ascii="宋体" w:eastAsia="宋体" w:hAnsi="宋体" w:cs="宋体" w:hint="eastAsia"/>
          <w:sz w:val="24"/>
          <w:szCs w:val="24"/>
        </w:rPr>
      </w:pPr>
      <w:r w:rsidRPr="00647A15">
        <w:rPr>
          <w:rFonts w:ascii="宋体" w:eastAsia="宋体" w:hAnsi="宋体" w:cs="宋体" w:hint="eastAsia"/>
          <w:sz w:val="24"/>
          <w:szCs w:val="24"/>
        </w:rPr>
        <w:t>1、服务方案</w:t>
      </w:r>
    </w:p>
    <w:p w14:paraId="1EF6E31F" w14:textId="77777777" w:rsidR="00331D47" w:rsidRPr="00647A15" w:rsidRDefault="00331D47" w:rsidP="00331D47">
      <w:pPr>
        <w:spacing w:line="440" w:lineRule="exact"/>
        <w:ind w:firstLineChars="200" w:firstLine="480"/>
        <w:rPr>
          <w:rFonts w:ascii="宋体" w:eastAsia="宋体" w:hAnsi="宋体" w:cs="宋体" w:hint="eastAsia"/>
          <w:sz w:val="24"/>
          <w:szCs w:val="24"/>
        </w:rPr>
      </w:pPr>
      <w:r w:rsidRPr="00647A15">
        <w:rPr>
          <w:rFonts w:ascii="宋体" w:eastAsia="宋体" w:hAnsi="宋体" w:cs="宋体" w:hint="eastAsia"/>
          <w:sz w:val="24"/>
          <w:szCs w:val="24"/>
        </w:rPr>
        <w:t>1.1</w:t>
      </w:r>
      <w:r w:rsidRPr="007A1F45">
        <w:rPr>
          <w:rFonts w:ascii="宋体" w:eastAsia="宋体" w:hAnsi="宋体" w:hint="eastAsia"/>
          <w:color w:val="000000"/>
          <w:sz w:val="24"/>
          <w:szCs w:val="24"/>
        </w:rPr>
        <w:t>供应商</w:t>
      </w:r>
      <w:r>
        <w:rPr>
          <w:rFonts w:ascii="宋体" w:eastAsia="宋体" w:hAnsi="宋体" w:hint="eastAsia"/>
          <w:color w:val="000000"/>
          <w:sz w:val="24"/>
          <w:szCs w:val="24"/>
        </w:rPr>
        <w:t>应</w:t>
      </w:r>
      <w:r w:rsidRPr="00647A15">
        <w:rPr>
          <w:rFonts w:ascii="宋体" w:eastAsia="宋体" w:hAnsi="宋体" w:cs="Times New Roman" w:hint="eastAsia"/>
          <w:sz w:val="24"/>
          <w:szCs w:val="24"/>
        </w:rPr>
        <w:t>结合本</w:t>
      </w:r>
      <w:r w:rsidRPr="00647A15">
        <w:rPr>
          <w:rFonts w:ascii="宋体" w:eastAsia="宋体" w:hAnsi="宋体" w:cs="Times New Roman"/>
          <w:sz w:val="24"/>
          <w:szCs w:val="24"/>
        </w:rPr>
        <w:t>项目实际情况</w:t>
      </w:r>
      <w:r w:rsidRPr="00647A15">
        <w:rPr>
          <w:rFonts w:ascii="宋体" w:eastAsia="宋体" w:hAnsi="宋体" w:cs="Times New Roman" w:hint="eastAsia"/>
          <w:sz w:val="24"/>
          <w:szCs w:val="24"/>
        </w:rPr>
        <w:t>详</w:t>
      </w:r>
      <w:r>
        <w:rPr>
          <w:rFonts w:ascii="宋体" w:eastAsia="宋体" w:hAnsi="宋体" w:cs="Times New Roman"/>
          <w:sz w:val="24"/>
          <w:szCs w:val="24"/>
        </w:rPr>
        <w:t>细</w:t>
      </w:r>
      <w:r>
        <w:rPr>
          <w:rFonts w:ascii="宋体" w:eastAsia="宋体" w:hAnsi="宋体" w:cs="Times New Roman" w:hint="eastAsia"/>
          <w:sz w:val="24"/>
          <w:szCs w:val="24"/>
        </w:rPr>
        <w:t>阐</w:t>
      </w:r>
      <w:r w:rsidRPr="00647A15">
        <w:rPr>
          <w:rFonts w:ascii="宋体" w:eastAsia="宋体" w:hAnsi="宋体" w:cs="Times New Roman"/>
          <w:sz w:val="24"/>
          <w:szCs w:val="24"/>
        </w:rPr>
        <w:t>述</w:t>
      </w:r>
      <w:r w:rsidRPr="007A1F45">
        <w:rPr>
          <w:rFonts w:ascii="宋体" w:eastAsia="宋体" w:hAnsi="宋体" w:hint="eastAsia"/>
          <w:color w:val="000000"/>
          <w:sz w:val="24"/>
          <w:szCs w:val="24"/>
        </w:rPr>
        <w:t>对本项目需求</w:t>
      </w:r>
      <w:r>
        <w:rPr>
          <w:rFonts w:ascii="宋体" w:eastAsia="宋体" w:hAnsi="宋体" w:hint="eastAsia"/>
          <w:color w:val="000000"/>
          <w:sz w:val="24"/>
          <w:szCs w:val="24"/>
        </w:rPr>
        <w:t>的理解</w:t>
      </w:r>
      <w:r w:rsidRPr="00647A15">
        <w:rPr>
          <w:rFonts w:ascii="宋体" w:eastAsia="宋体" w:hAnsi="宋体" w:cs="宋体" w:hint="eastAsia"/>
          <w:sz w:val="24"/>
          <w:szCs w:val="24"/>
        </w:rPr>
        <w:t>；</w:t>
      </w:r>
    </w:p>
    <w:p w14:paraId="0073D6A3" w14:textId="77777777" w:rsidR="00331D47" w:rsidRPr="00647A15" w:rsidRDefault="00331D47" w:rsidP="00331D47">
      <w:pPr>
        <w:spacing w:line="440" w:lineRule="exact"/>
        <w:ind w:firstLineChars="200" w:firstLine="480"/>
        <w:rPr>
          <w:rFonts w:ascii="宋体" w:eastAsia="宋体" w:hAnsi="宋体" w:cs="宋体" w:hint="eastAsia"/>
          <w:sz w:val="24"/>
          <w:szCs w:val="24"/>
        </w:rPr>
      </w:pPr>
      <w:r w:rsidRPr="00647A15">
        <w:rPr>
          <w:rFonts w:ascii="宋体" w:eastAsia="宋体" w:hAnsi="宋体" w:cs="宋体" w:hint="eastAsia"/>
          <w:sz w:val="24"/>
          <w:szCs w:val="24"/>
        </w:rPr>
        <w:t>1.2</w:t>
      </w:r>
      <w:r>
        <w:rPr>
          <w:rFonts w:ascii="宋体" w:eastAsia="宋体" w:hAnsi="宋体" w:cs="宋体" w:hint="eastAsia"/>
          <w:sz w:val="24"/>
          <w:szCs w:val="24"/>
        </w:rPr>
        <w:t>供应商对</w:t>
      </w:r>
      <w:r w:rsidRPr="0098471D">
        <w:rPr>
          <w:rFonts w:ascii="宋体" w:eastAsia="宋体" w:hAnsi="宋体" w:hint="eastAsia"/>
          <w:color w:val="000000"/>
          <w:sz w:val="24"/>
          <w:szCs w:val="24"/>
        </w:rPr>
        <w:t>前期准备方</w:t>
      </w:r>
      <w:r w:rsidRPr="0098471D">
        <w:rPr>
          <w:rFonts w:ascii="宋体" w:eastAsia="宋体" w:hAnsi="宋体"/>
          <w:color w:val="000000"/>
          <w:sz w:val="24"/>
          <w:szCs w:val="24"/>
        </w:rPr>
        <w:t>案</w:t>
      </w:r>
      <w:r w:rsidRPr="0098471D">
        <w:rPr>
          <w:rFonts w:ascii="宋体" w:eastAsia="宋体" w:hAnsi="宋体" w:hint="eastAsia"/>
          <w:color w:val="000000"/>
          <w:sz w:val="24"/>
          <w:szCs w:val="24"/>
        </w:rPr>
        <w:t>（含现场勘察、资料收集</w:t>
      </w:r>
      <w:r w:rsidRPr="0098471D">
        <w:rPr>
          <w:rFonts w:ascii="宋体" w:eastAsia="宋体" w:hAnsi="宋体"/>
          <w:color w:val="000000"/>
          <w:sz w:val="24"/>
          <w:szCs w:val="24"/>
        </w:rPr>
        <w:t>等</w:t>
      </w:r>
      <w:r w:rsidRPr="0098471D">
        <w:rPr>
          <w:rFonts w:ascii="宋体" w:eastAsia="宋体" w:hAnsi="宋体" w:hint="eastAsia"/>
          <w:color w:val="000000"/>
          <w:sz w:val="24"/>
          <w:szCs w:val="24"/>
        </w:rPr>
        <w:t>）</w:t>
      </w:r>
      <w:r>
        <w:rPr>
          <w:rFonts w:ascii="宋体" w:eastAsia="宋体" w:hAnsi="宋体" w:hint="eastAsia"/>
          <w:color w:val="000000"/>
          <w:sz w:val="24"/>
          <w:szCs w:val="24"/>
        </w:rPr>
        <w:t>进行阐述</w:t>
      </w:r>
      <w:r w:rsidRPr="00647A15">
        <w:rPr>
          <w:rFonts w:ascii="宋体" w:eastAsia="宋体" w:hAnsi="宋体" w:cs="宋体" w:hint="eastAsia"/>
          <w:sz w:val="24"/>
          <w:szCs w:val="24"/>
        </w:rPr>
        <w:t>；</w:t>
      </w:r>
    </w:p>
    <w:p w14:paraId="16EFD090" w14:textId="2DE10BE6" w:rsidR="00331D47" w:rsidRDefault="00331D47" w:rsidP="00331D47">
      <w:pPr>
        <w:spacing w:line="440" w:lineRule="exact"/>
        <w:ind w:firstLineChars="200" w:firstLine="480"/>
        <w:rPr>
          <w:rFonts w:ascii="宋体" w:eastAsia="宋体" w:hAnsi="宋体" w:hint="eastAsia"/>
          <w:color w:val="000000"/>
          <w:sz w:val="24"/>
          <w:szCs w:val="24"/>
        </w:rPr>
      </w:pPr>
      <w:r>
        <w:rPr>
          <w:rFonts w:ascii="宋体" w:eastAsia="宋体" w:hAnsi="宋体"/>
          <w:color w:val="000000"/>
          <w:sz w:val="24"/>
          <w:szCs w:val="24"/>
        </w:rPr>
        <w:t>1.</w:t>
      </w:r>
      <w:r>
        <w:rPr>
          <w:rFonts w:ascii="宋体" w:eastAsia="宋体" w:hAnsi="宋体" w:hint="eastAsia"/>
          <w:color w:val="000000"/>
          <w:sz w:val="24"/>
          <w:szCs w:val="24"/>
        </w:rPr>
        <w:t>3</w:t>
      </w:r>
      <w:r w:rsidRPr="0098471D">
        <w:rPr>
          <w:rFonts w:ascii="宋体" w:eastAsia="宋体" w:hAnsi="宋体" w:hint="eastAsia"/>
          <w:color w:val="000000"/>
          <w:sz w:val="24"/>
          <w:szCs w:val="24"/>
        </w:rPr>
        <w:t>供</w:t>
      </w:r>
      <w:r w:rsidRPr="0098471D">
        <w:rPr>
          <w:rFonts w:ascii="宋体" w:eastAsia="宋体" w:hAnsi="宋体"/>
          <w:color w:val="000000"/>
          <w:sz w:val="24"/>
          <w:szCs w:val="24"/>
        </w:rPr>
        <w:t>应商</w:t>
      </w:r>
      <w:r>
        <w:rPr>
          <w:rFonts w:ascii="宋体" w:eastAsia="宋体" w:hAnsi="宋体" w:hint="eastAsia"/>
          <w:color w:val="000000"/>
          <w:sz w:val="24"/>
          <w:szCs w:val="24"/>
        </w:rPr>
        <w:t>根据</w:t>
      </w:r>
      <w:r w:rsidRPr="0098471D">
        <w:rPr>
          <w:rFonts w:ascii="宋体" w:eastAsia="宋体" w:hAnsi="宋体"/>
          <w:color w:val="000000"/>
          <w:sz w:val="24"/>
          <w:szCs w:val="24"/>
        </w:rPr>
        <w:t>服务方案提出的质量保证措施</w:t>
      </w:r>
      <w:r>
        <w:rPr>
          <w:rFonts w:ascii="宋体" w:eastAsia="宋体" w:hAnsi="宋体" w:hint="eastAsia"/>
          <w:color w:val="000000"/>
          <w:sz w:val="24"/>
          <w:szCs w:val="24"/>
        </w:rPr>
        <w:t>的详细说明；</w:t>
      </w:r>
    </w:p>
    <w:p w14:paraId="0920E4E8" w14:textId="61B59DC4" w:rsidR="00331D47" w:rsidRPr="00647A15" w:rsidRDefault="00331D47" w:rsidP="00331D47">
      <w:pPr>
        <w:spacing w:line="440" w:lineRule="exact"/>
        <w:ind w:firstLineChars="200" w:firstLine="480"/>
        <w:rPr>
          <w:rFonts w:ascii="宋体" w:eastAsia="宋体" w:hAnsi="宋体" w:cs="宋体" w:hint="eastAsia"/>
          <w:sz w:val="24"/>
          <w:szCs w:val="24"/>
        </w:rPr>
      </w:pPr>
      <w:r>
        <w:rPr>
          <w:rFonts w:ascii="宋体" w:eastAsia="宋体" w:hAnsi="宋体" w:hint="eastAsia"/>
          <w:color w:val="000000"/>
          <w:sz w:val="24"/>
          <w:szCs w:val="24"/>
        </w:rPr>
        <w:t>1.4</w:t>
      </w:r>
      <w:r w:rsidRPr="0098471D">
        <w:rPr>
          <w:rFonts w:ascii="宋体" w:eastAsia="宋体" w:hAnsi="宋体" w:hint="eastAsia"/>
          <w:color w:val="000000"/>
          <w:sz w:val="24"/>
          <w:szCs w:val="24"/>
        </w:rPr>
        <w:t>供</w:t>
      </w:r>
      <w:r w:rsidRPr="0098471D">
        <w:rPr>
          <w:rFonts w:ascii="宋体" w:eastAsia="宋体" w:hAnsi="宋体"/>
          <w:color w:val="000000"/>
          <w:sz w:val="24"/>
          <w:szCs w:val="24"/>
        </w:rPr>
        <w:t>应商针对本项目的组织架构、人员</w:t>
      </w:r>
      <w:r w:rsidRPr="0098471D">
        <w:rPr>
          <w:rFonts w:ascii="宋体" w:eastAsia="宋体" w:hAnsi="宋体" w:hint="eastAsia"/>
          <w:color w:val="000000"/>
          <w:sz w:val="24"/>
          <w:szCs w:val="24"/>
        </w:rPr>
        <w:t>到位的</w:t>
      </w:r>
      <w:r w:rsidRPr="0098471D">
        <w:rPr>
          <w:rFonts w:ascii="宋体" w:eastAsia="宋体" w:hAnsi="宋体"/>
          <w:color w:val="000000"/>
          <w:sz w:val="24"/>
          <w:szCs w:val="24"/>
        </w:rPr>
        <w:t>保障措施</w:t>
      </w:r>
      <w:r>
        <w:rPr>
          <w:rFonts w:ascii="宋体" w:eastAsia="宋体" w:hAnsi="宋体" w:hint="eastAsia"/>
          <w:color w:val="000000"/>
          <w:sz w:val="24"/>
          <w:szCs w:val="24"/>
        </w:rPr>
        <w:t>的说明；</w:t>
      </w:r>
      <w:r w:rsidRPr="00647A15">
        <w:rPr>
          <w:rFonts w:ascii="宋体" w:eastAsia="宋体" w:hAnsi="宋体" w:cs="宋体" w:hint="eastAsia"/>
          <w:sz w:val="24"/>
          <w:szCs w:val="24"/>
        </w:rPr>
        <w:t>。</w:t>
      </w:r>
    </w:p>
    <w:p w14:paraId="4DFA46EC" w14:textId="77777777" w:rsidR="00331D47" w:rsidRPr="00647A15" w:rsidRDefault="00331D47" w:rsidP="00331D47">
      <w:pPr>
        <w:spacing w:line="440" w:lineRule="exact"/>
        <w:ind w:firstLineChars="100" w:firstLine="240"/>
        <w:rPr>
          <w:rFonts w:ascii="宋体" w:eastAsia="宋体" w:hAnsi="宋体" w:cs="宋体" w:hint="eastAsia"/>
          <w:sz w:val="24"/>
          <w:szCs w:val="24"/>
        </w:rPr>
      </w:pPr>
      <w:r w:rsidRPr="00647A15">
        <w:rPr>
          <w:rFonts w:ascii="宋体" w:eastAsia="宋体" w:hAnsi="宋体" w:cs="宋体" w:hint="eastAsia"/>
          <w:sz w:val="24"/>
          <w:szCs w:val="24"/>
        </w:rPr>
        <w:t>2、</w:t>
      </w:r>
      <w:r>
        <w:rPr>
          <w:rFonts w:ascii="宋体" w:eastAsia="宋体" w:hAnsi="宋体" w:cs="宋体" w:hint="eastAsia"/>
          <w:sz w:val="24"/>
          <w:szCs w:val="24"/>
        </w:rPr>
        <w:t>履约能力证明</w:t>
      </w:r>
    </w:p>
    <w:p w14:paraId="157FBB7E" w14:textId="0F72559A" w:rsidR="00331D47" w:rsidRPr="00647A15" w:rsidRDefault="00331D47" w:rsidP="00331D47">
      <w:pPr>
        <w:spacing w:line="440" w:lineRule="exact"/>
        <w:ind w:firstLineChars="200" w:firstLine="480"/>
        <w:rPr>
          <w:rFonts w:ascii="宋体" w:eastAsia="宋体" w:hAnsi="宋体" w:cs="宋体" w:hint="eastAsia"/>
          <w:sz w:val="24"/>
          <w:szCs w:val="24"/>
        </w:rPr>
      </w:pPr>
      <w:r w:rsidRPr="00647A15">
        <w:rPr>
          <w:rFonts w:ascii="宋体" w:eastAsia="宋体" w:hAnsi="宋体" w:cs="宋体" w:hint="eastAsia"/>
          <w:sz w:val="24"/>
          <w:szCs w:val="24"/>
        </w:rPr>
        <w:t>2</w:t>
      </w:r>
      <w:r w:rsidRPr="00647A15">
        <w:rPr>
          <w:rFonts w:ascii="宋体" w:eastAsia="宋体" w:hAnsi="宋体" w:cs="宋体"/>
          <w:sz w:val="24"/>
          <w:szCs w:val="24"/>
        </w:rPr>
        <w:t>.1</w:t>
      </w:r>
      <w:r>
        <w:rPr>
          <w:rFonts w:ascii="宋体" w:eastAsia="宋体" w:hAnsi="宋体" w:cs="宋体" w:hint="eastAsia"/>
          <w:sz w:val="24"/>
          <w:szCs w:val="24"/>
        </w:rPr>
        <w:t>配备符合</w:t>
      </w:r>
      <w:r w:rsidRPr="00647A15">
        <w:rPr>
          <w:rFonts w:ascii="宋体" w:eastAsia="宋体" w:hAnsi="宋体" w:cs="宋体"/>
          <w:sz w:val="24"/>
          <w:szCs w:val="24"/>
        </w:rPr>
        <w:t>项目实际</w:t>
      </w:r>
      <w:r>
        <w:rPr>
          <w:rFonts w:ascii="宋体" w:eastAsia="宋体" w:hAnsi="宋体" w:cs="宋体" w:hint="eastAsia"/>
          <w:sz w:val="24"/>
          <w:szCs w:val="24"/>
        </w:rPr>
        <w:t>情况的服务</w:t>
      </w:r>
      <w:r w:rsidRPr="00647A15">
        <w:rPr>
          <w:rFonts w:ascii="宋体" w:eastAsia="宋体" w:hAnsi="宋体" w:cs="宋体"/>
          <w:sz w:val="24"/>
          <w:szCs w:val="24"/>
        </w:rPr>
        <w:t>人</w:t>
      </w:r>
      <w:r w:rsidRPr="00647A15">
        <w:rPr>
          <w:rFonts w:ascii="宋体" w:eastAsia="宋体" w:hAnsi="宋体" w:cs="宋体" w:hint="eastAsia"/>
          <w:sz w:val="24"/>
          <w:szCs w:val="24"/>
        </w:rPr>
        <w:t>员</w:t>
      </w:r>
      <w:r>
        <w:rPr>
          <w:rFonts w:ascii="宋体" w:eastAsia="宋体" w:hAnsi="宋体" w:cs="宋体" w:hint="eastAsia"/>
          <w:sz w:val="24"/>
          <w:szCs w:val="24"/>
        </w:rPr>
        <w:t>（格式自定），并提供人员的相关证书（资格证书、职称证书等）</w:t>
      </w:r>
      <w:r w:rsidRPr="00647A15">
        <w:rPr>
          <w:rFonts w:ascii="宋体" w:eastAsia="宋体" w:hAnsi="宋体" w:cs="宋体" w:hint="eastAsia"/>
          <w:sz w:val="24"/>
          <w:szCs w:val="24"/>
        </w:rPr>
        <w:t>。</w:t>
      </w:r>
    </w:p>
    <w:p w14:paraId="5B6AA160" w14:textId="77777777" w:rsidR="00331D47" w:rsidRPr="00647A15" w:rsidRDefault="00331D47" w:rsidP="00331D47">
      <w:pPr>
        <w:spacing w:line="440" w:lineRule="exact"/>
        <w:ind w:firstLineChars="100" w:firstLine="240"/>
        <w:rPr>
          <w:rFonts w:ascii="宋体" w:eastAsia="宋体" w:hAnsi="宋体" w:cs="宋体" w:hint="eastAsia"/>
          <w:sz w:val="24"/>
          <w:szCs w:val="24"/>
        </w:rPr>
      </w:pPr>
      <w:r>
        <w:rPr>
          <w:rFonts w:ascii="宋体" w:eastAsia="宋体" w:hAnsi="宋体" w:cs="宋体"/>
          <w:sz w:val="24"/>
          <w:szCs w:val="24"/>
        </w:rPr>
        <w:t>3</w:t>
      </w:r>
      <w:r w:rsidRPr="00647A15">
        <w:rPr>
          <w:rFonts w:ascii="宋体" w:eastAsia="宋体" w:hAnsi="宋体" w:cs="宋体" w:hint="eastAsia"/>
          <w:sz w:val="24"/>
          <w:szCs w:val="24"/>
        </w:rPr>
        <w:t>、</w:t>
      </w:r>
      <w:r w:rsidRPr="00647A15">
        <w:rPr>
          <w:rFonts w:ascii="宋体" w:eastAsia="宋体" w:hAnsi="宋体" w:cs="宋体"/>
          <w:sz w:val="24"/>
          <w:szCs w:val="24"/>
        </w:rPr>
        <w:t>其他优质服务承诺说明</w:t>
      </w:r>
      <w:r w:rsidRPr="00647A15">
        <w:rPr>
          <w:rFonts w:ascii="宋体" w:eastAsia="宋体" w:hAnsi="宋体" w:cs="宋体" w:hint="eastAsia"/>
          <w:sz w:val="24"/>
          <w:szCs w:val="24"/>
        </w:rPr>
        <w:t>。</w:t>
      </w:r>
    </w:p>
    <w:p w14:paraId="24BDBDD6" w14:textId="77777777" w:rsidR="00331D47" w:rsidRPr="00647A15" w:rsidRDefault="00331D47" w:rsidP="00331D47">
      <w:pPr>
        <w:spacing w:line="440" w:lineRule="exact"/>
        <w:ind w:firstLineChars="100" w:firstLine="240"/>
        <w:rPr>
          <w:rFonts w:ascii="宋体" w:eastAsia="宋体" w:hAnsi="宋体" w:cs="宋体" w:hint="eastAsia"/>
          <w:sz w:val="24"/>
          <w:szCs w:val="24"/>
        </w:rPr>
      </w:pPr>
    </w:p>
    <w:p w14:paraId="1E288C0B" w14:textId="77777777" w:rsidR="00331D47" w:rsidRPr="00647A15" w:rsidRDefault="00331D47" w:rsidP="00331D47">
      <w:pPr>
        <w:spacing w:line="440" w:lineRule="exact"/>
        <w:ind w:firstLineChars="100" w:firstLine="240"/>
        <w:rPr>
          <w:rFonts w:ascii="宋体" w:eastAsia="宋体" w:hAnsi="宋体" w:cs="Times New Roman" w:hint="eastAsia"/>
          <w:sz w:val="24"/>
          <w:szCs w:val="24"/>
        </w:rPr>
      </w:pPr>
    </w:p>
    <w:p w14:paraId="1491388C"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22330F54"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1BDFD366"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日期：</w:t>
      </w:r>
    </w:p>
    <w:p w14:paraId="2BB5C811" w14:textId="36DFE2BD" w:rsidR="00331D47" w:rsidRPr="009669A2" w:rsidRDefault="00331D47" w:rsidP="00331D47">
      <w:pPr>
        <w:pStyle w:val="2"/>
        <w:spacing w:line="440" w:lineRule="exact"/>
        <w:rPr>
          <w:rFonts w:ascii="宋体" w:eastAsia="宋体" w:hAnsi="宋体" w:cs="Times New Roman" w:hint="eastAsia"/>
          <w:sz w:val="24"/>
          <w:szCs w:val="24"/>
        </w:rPr>
      </w:pPr>
      <w:r w:rsidRPr="009669A2">
        <w:rPr>
          <w:rFonts w:ascii="宋体" w:eastAsia="宋体" w:hAnsi="宋体" w:cs="Times New Roman" w:hint="eastAsia"/>
          <w:sz w:val="24"/>
          <w:szCs w:val="24"/>
        </w:rPr>
        <w:t xml:space="preserve"> </w:t>
      </w:r>
    </w:p>
    <w:p w14:paraId="77C8F01E" w14:textId="115F63C6" w:rsidR="00331D47" w:rsidRPr="00647A15" w:rsidRDefault="00331D47" w:rsidP="00331D47">
      <w:pPr>
        <w:pStyle w:val="2"/>
        <w:spacing w:line="440" w:lineRule="exact"/>
        <w:rPr>
          <w:rFonts w:ascii="宋体" w:eastAsia="宋体" w:hAnsi="宋体" w:hint="eastAsia"/>
        </w:rPr>
      </w:pPr>
      <w:bookmarkStart w:id="36" w:name="_Toc13167572"/>
      <w:r w:rsidRPr="00647A15">
        <w:rPr>
          <w:rFonts w:ascii="宋体" w:eastAsia="宋体" w:hAnsi="宋体"/>
        </w:rPr>
        <w:br w:type="page"/>
      </w:r>
      <w:bookmarkStart w:id="37" w:name="_Toc36367619"/>
      <w:bookmarkStart w:id="38" w:name="_Toc72857545"/>
      <w:r>
        <w:rPr>
          <w:rFonts w:ascii="宋体" w:eastAsia="宋体" w:hAnsi="宋体" w:hint="eastAsia"/>
        </w:rPr>
        <w:lastRenderedPageBreak/>
        <w:t>六</w:t>
      </w:r>
      <w:r w:rsidRPr="00647A15">
        <w:rPr>
          <w:rFonts w:ascii="宋体" w:eastAsia="宋体" w:hAnsi="宋体"/>
        </w:rPr>
        <w:t>、业绩一览表</w:t>
      </w:r>
      <w:bookmarkEnd w:id="37"/>
      <w:bookmarkEnd w:id="38"/>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142"/>
        <w:gridCol w:w="1560"/>
        <w:gridCol w:w="1275"/>
        <w:gridCol w:w="1638"/>
        <w:gridCol w:w="1276"/>
      </w:tblGrid>
      <w:tr w:rsidR="00331D47" w:rsidRPr="00647A15" w14:paraId="33A675E5" w14:textId="77777777" w:rsidTr="00DE5E63">
        <w:trPr>
          <w:trHeight w:val="405"/>
          <w:jc w:val="center"/>
        </w:trPr>
        <w:tc>
          <w:tcPr>
            <w:tcW w:w="755" w:type="dxa"/>
            <w:vAlign w:val="center"/>
          </w:tcPr>
          <w:p w14:paraId="72B094B9"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序号</w:t>
            </w:r>
          </w:p>
        </w:tc>
        <w:tc>
          <w:tcPr>
            <w:tcW w:w="2142" w:type="dxa"/>
            <w:vAlign w:val="center"/>
          </w:tcPr>
          <w:p w14:paraId="7B4677B6"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项目名称</w:t>
            </w:r>
          </w:p>
        </w:tc>
        <w:tc>
          <w:tcPr>
            <w:tcW w:w="1560" w:type="dxa"/>
            <w:vAlign w:val="center"/>
          </w:tcPr>
          <w:p w14:paraId="596B80B8"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合同金额</w:t>
            </w:r>
          </w:p>
        </w:tc>
        <w:tc>
          <w:tcPr>
            <w:tcW w:w="1275" w:type="dxa"/>
            <w:vAlign w:val="center"/>
          </w:tcPr>
          <w:p w14:paraId="0C35F993"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实施时间</w:t>
            </w:r>
          </w:p>
        </w:tc>
        <w:tc>
          <w:tcPr>
            <w:tcW w:w="1638" w:type="dxa"/>
            <w:vAlign w:val="center"/>
          </w:tcPr>
          <w:p w14:paraId="0DB43101" w14:textId="77777777" w:rsidR="00331D47" w:rsidRPr="00647A15" w:rsidRDefault="00331D47" w:rsidP="00DE5E63">
            <w:pPr>
              <w:overflowPunct w:val="0"/>
              <w:jc w:val="center"/>
              <w:rPr>
                <w:rFonts w:ascii="宋体" w:eastAsia="宋体" w:hAnsi="宋体" w:cs="Times New Roman" w:hint="eastAsia"/>
                <w:sz w:val="24"/>
              </w:rPr>
            </w:pPr>
            <w:r>
              <w:rPr>
                <w:rFonts w:ascii="宋体" w:eastAsia="宋体" w:hAnsi="宋体" w:cs="Times New Roman" w:hint="eastAsia"/>
                <w:sz w:val="24"/>
              </w:rPr>
              <w:t>项目负责人</w:t>
            </w:r>
          </w:p>
        </w:tc>
        <w:tc>
          <w:tcPr>
            <w:tcW w:w="1276" w:type="dxa"/>
            <w:vAlign w:val="center"/>
          </w:tcPr>
          <w:p w14:paraId="54C8BA78"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备  注</w:t>
            </w:r>
          </w:p>
        </w:tc>
      </w:tr>
      <w:tr w:rsidR="00331D47" w:rsidRPr="00647A15" w14:paraId="05D348D3" w14:textId="77777777" w:rsidTr="00DE5E63">
        <w:trPr>
          <w:trHeight w:val="567"/>
          <w:jc w:val="center"/>
        </w:trPr>
        <w:tc>
          <w:tcPr>
            <w:tcW w:w="755" w:type="dxa"/>
            <w:vAlign w:val="center"/>
          </w:tcPr>
          <w:p w14:paraId="1405A60A"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1</w:t>
            </w:r>
          </w:p>
        </w:tc>
        <w:tc>
          <w:tcPr>
            <w:tcW w:w="2142" w:type="dxa"/>
            <w:vAlign w:val="center"/>
          </w:tcPr>
          <w:p w14:paraId="37BF8AE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4A416FE7"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4B6EC78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3E9ABB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666D2FE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093A00FE" w14:textId="77777777" w:rsidTr="00DE5E63">
        <w:trPr>
          <w:trHeight w:val="567"/>
          <w:jc w:val="center"/>
        </w:trPr>
        <w:tc>
          <w:tcPr>
            <w:tcW w:w="755" w:type="dxa"/>
            <w:vAlign w:val="center"/>
          </w:tcPr>
          <w:p w14:paraId="159D77F5"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2</w:t>
            </w:r>
          </w:p>
        </w:tc>
        <w:tc>
          <w:tcPr>
            <w:tcW w:w="2142" w:type="dxa"/>
            <w:vAlign w:val="center"/>
          </w:tcPr>
          <w:p w14:paraId="550FB96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5748CEF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1F38505E"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4E6FE4F0"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35AEAD4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3C783397" w14:textId="77777777" w:rsidTr="00DE5E63">
        <w:trPr>
          <w:trHeight w:val="567"/>
          <w:jc w:val="center"/>
        </w:trPr>
        <w:tc>
          <w:tcPr>
            <w:tcW w:w="755" w:type="dxa"/>
            <w:vAlign w:val="center"/>
          </w:tcPr>
          <w:p w14:paraId="1144CA59"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3</w:t>
            </w:r>
          </w:p>
        </w:tc>
        <w:tc>
          <w:tcPr>
            <w:tcW w:w="2142" w:type="dxa"/>
            <w:vAlign w:val="center"/>
          </w:tcPr>
          <w:p w14:paraId="1713630B"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5DCB6500"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5EEEA03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038466EC"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096D2D86"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05AF092E" w14:textId="77777777" w:rsidTr="00DE5E63">
        <w:trPr>
          <w:trHeight w:val="567"/>
          <w:jc w:val="center"/>
        </w:trPr>
        <w:tc>
          <w:tcPr>
            <w:tcW w:w="755" w:type="dxa"/>
            <w:vAlign w:val="center"/>
          </w:tcPr>
          <w:p w14:paraId="6A5FED63"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4</w:t>
            </w:r>
          </w:p>
        </w:tc>
        <w:tc>
          <w:tcPr>
            <w:tcW w:w="2142" w:type="dxa"/>
            <w:vAlign w:val="center"/>
          </w:tcPr>
          <w:p w14:paraId="7D22DE6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3DBA334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2B4D6D47"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546611C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6AC43EE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6B1186D2" w14:textId="77777777" w:rsidTr="00DE5E63">
        <w:trPr>
          <w:trHeight w:val="567"/>
          <w:jc w:val="center"/>
        </w:trPr>
        <w:tc>
          <w:tcPr>
            <w:tcW w:w="755" w:type="dxa"/>
            <w:vAlign w:val="center"/>
          </w:tcPr>
          <w:p w14:paraId="26FFDF96"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5</w:t>
            </w:r>
          </w:p>
        </w:tc>
        <w:tc>
          <w:tcPr>
            <w:tcW w:w="2142" w:type="dxa"/>
            <w:vAlign w:val="center"/>
          </w:tcPr>
          <w:p w14:paraId="413147F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1AA2E41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76141406"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B511EB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7213578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50973238" w14:textId="77777777" w:rsidTr="00DE5E63">
        <w:trPr>
          <w:trHeight w:val="567"/>
          <w:jc w:val="center"/>
        </w:trPr>
        <w:tc>
          <w:tcPr>
            <w:tcW w:w="755" w:type="dxa"/>
            <w:vAlign w:val="center"/>
          </w:tcPr>
          <w:p w14:paraId="1A6E09B9"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6</w:t>
            </w:r>
          </w:p>
        </w:tc>
        <w:tc>
          <w:tcPr>
            <w:tcW w:w="2142" w:type="dxa"/>
            <w:vAlign w:val="center"/>
          </w:tcPr>
          <w:p w14:paraId="0A77B32F"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2D21D5A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060E8818"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687B012"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4E7A9AF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3DDBBFDE" w14:textId="77777777" w:rsidTr="00DE5E63">
        <w:trPr>
          <w:trHeight w:val="567"/>
          <w:jc w:val="center"/>
        </w:trPr>
        <w:tc>
          <w:tcPr>
            <w:tcW w:w="755" w:type="dxa"/>
            <w:vAlign w:val="center"/>
          </w:tcPr>
          <w:p w14:paraId="536E754B"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w:t>
            </w:r>
          </w:p>
        </w:tc>
        <w:tc>
          <w:tcPr>
            <w:tcW w:w="2142" w:type="dxa"/>
            <w:tcBorders>
              <w:bottom w:val="single" w:sz="4" w:space="0" w:color="auto"/>
            </w:tcBorders>
            <w:vAlign w:val="center"/>
          </w:tcPr>
          <w:p w14:paraId="4F96AE1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tcBorders>
              <w:bottom w:val="single" w:sz="4" w:space="0" w:color="auto"/>
            </w:tcBorders>
            <w:vAlign w:val="center"/>
          </w:tcPr>
          <w:p w14:paraId="62A26FA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tcBorders>
              <w:bottom w:val="single" w:sz="4" w:space="0" w:color="auto"/>
            </w:tcBorders>
            <w:vAlign w:val="center"/>
          </w:tcPr>
          <w:p w14:paraId="0CA1D00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tcBorders>
              <w:bottom w:val="single" w:sz="4" w:space="0" w:color="auto"/>
            </w:tcBorders>
            <w:vAlign w:val="center"/>
          </w:tcPr>
          <w:p w14:paraId="36B57FA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tcBorders>
              <w:bottom w:val="single" w:sz="4" w:space="0" w:color="auto"/>
            </w:tcBorders>
            <w:vAlign w:val="center"/>
          </w:tcPr>
          <w:p w14:paraId="6BEEA92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bl>
    <w:p w14:paraId="22D27B31" w14:textId="77777777" w:rsidR="00331D47" w:rsidRPr="00647A15" w:rsidRDefault="00331D47" w:rsidP="00331D47">
      <w:pPr>
        <w:spacing w:line="500" w:lineRule="exact"/>
        <w:ind w:firstLineChars="1750" w:firstLine="4200"/>
        <w:rPr>
          <w:rFonts w:ascii="宋体" w:eastAsia="宋体" w:hAnsi="宋体" w:cs="Times New Roman" w:hint="eastAsia"/>
          <w:sz w:val="24"/>
        </w:rPr>
      </w:pPr>
    </w:p>
    <w:p w14:paraId="7FCCC5A9" w14:textId="77777777" w:rsidR="00331D47" w:rsidRPr="00647A15" w:rsidRDefault="00331D47" w:rsidP="00331D47">
      <w:pPr>
        <w:spacing w:line="500" w:lineRule="exact"/>
        <w:rPr>
          <w:rFonts w:ascii="宋体" w:eastAsia="宋体" w:hAnsi="宋体" w:cs="Times New Roman" w:hint="eastAsia"/>
          <w:sz w:val="24"/>
        </w:rPr>
      </w:pPr>
    </w:p>
    <w:p w14:paraId="6DC7F3CE"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2AE11927"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188EB5A0"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日期：</w:t>
      </w:r>
    </w:p>
    <w:p w14:paraId="35DA8767" w14:textId="77777777" w:rsidR="00331D47" w:rsidRPr="00647A15" w:rsidRDefault="00331D47" w:rsidP="00331D47">
      <w:pPr>
        <w:spacing w:line="480" w:lineRule="exact"/>
        <w:rPr>
          <w:rFonts w:ascii="宋体" w:eastAsia="宋体" w:hAnsi="宋体" w:cs="Times New Roman" w:hint="eastAsia"/>
          <w:sz w:val="24"/>
          <w:szCs w:val="24"/>
        </w:rPr>
      </w:pPr>
      <w:r w:rsidRPr="00647A15">
        <w:rPr>
          <w:rFonts w:ascii="宋体" w:eastAsia="宋体" w:hAnsi="宋体" w:cs="Times New Roman"/>
          <w:sz w:val="24"/>
          <w:szCs w:val="24"/>
        </w:rPr>
        <w:t xml:space="preserve"> </w:t>
      </w:r>
    </w:p>
    <w:p w14:paraId="1B8950D0" w14:textId="302C4A3D" w:rsidR="00331D47" w:rsidRPr="00647A15" w:rsidRDefault="00331D47" w:rsidP="00331D47">
      <w:pPr>
        <w:pStyle w:val="2"/>
        <w:spacing w:line="440" w:lineRule="exact"/>
        <w:rPr>
          <w:rFonts w:ascii="宋体" w:eastAsia="宋体" w:hAnsi="宋体" w:hint="eastAsia"/>
        </w:rPr>
      </w:pPr>
      <w:r w:rsidRPr="00647A15">
        <w:rPr>
          <w:rFonts w:ascii="宋体" w:eastAsia="宋体" w:hAnsi="宋体"/>
          <w:b/>
          <w:bCs/>
          <w:sz w:val="24"/>
          <w:szCs w:val="24"/>
        </w:rPr>
        <w:br w:type="page"/>
      </w:r>
      <w:bookmarkStart w:id="39" w:name="_Toc72857546"/>
      <w:r>
        <w:rPr>
          <w:rFonts w:ascii="宋体" w:eastAsia="宋体" w:hAnsi="宋体" w:hint="eastAsia"/>
        </w:rPr>
        <w:lastRenderedPageBreak/>
        <w:t>七</w:t>
      </w:r>
      <w:r w:rsidRPr="00647A15">
        <w:rPr>
          <w:rFonts w:ascii="宋体" w:eastAsia="宋体" w:hAnsi="宋体"/>
        </w:rPr>
        <w:t>、</w:t>
      </w:r>
      <w:r w:rsidRPr="00647A15">
        <w:rPr>
          <w:rFonts w:ascii="宋体" w:eastAsia="宋体" w:hAnsi="宋体" w:hint="eastAsia"/>
        </w:rPr>
        <w:t>资格证明文件</w:t>
      </w:r>
      <w:bookmarkEnd w:id="36"/>
      <w:bookmarkEnd w:id="39"/>
    </w:p>
    <w:p w14:paraId="7DEDFF98" w14:textId="77777777" w:rsidR="00331D47" w:rsidRPr="00647A15" w:rsidRDefault="00331D47" w:rsidP="00331D47">
      <w:pPr>
        <w:spacing w:line="500" w:lineRule="exact"/>
        <w:ind w:firstLineChars="200" w:firstLine="482"/>
        <w:rPr>
          <w:rFonts w:ascii="宋体" w:eastAsia="宋体" w:hAnsi="宋体" w:hint="eastAsia"/>
          <w:b/>
          <w:sz w:val="24"/>
          <w:szCs w:val="24"/>
        </w:rPr>
      </w:pPr>
      <w:r w:rsidRPr="00647A15">
        <w:rPr>
          <w:rFonts w:ascii="宋体" w:eastAsia="宋体" w:hAnsi="宋体"/>
          <w:b/>
          <w:sz w:val="24"/>
          <w:szCs w:val="24"/>
        </w:rPr>
        <w:t>*</w:t>
      </w:r>
      <w:r>
        <w:rPr>
          <w:rFonts w:ascii="宋体" w:eastAsia="宋体" w:hAnsi="宋体" w:hint="eastAsia"/>
          <w:b/>
          <w:sz w:val="24"/>
          <w:szCs w:val="24"/>
        </w:rPr>
        <w:t>法定代表人授权书（法定代表人签署响应</w:t>
      </w:r>
      <w:r w:rsidRPr="00647A15">
        <w:rPr>
          <w:rFonts w:ascii="宋体" w:eastAsia="宋体" w:hAnsi="宋体" w:hint="eastAsia"/>
          <w:b/>
          <w:sz w:val="24"/>
          <w:szCs w:val="24"/>
        </w:rPr>
        <w:t>文件的不需提供，格式见附件一）</w:t>
      </w:r>
    </w:p>
    <w:p w14:paraId="2E7367BA" w14:textId="77777777" w:rsidR="00331D47" w:rsidRPr="00CA6974" w:rsidRDefault="00331D47" w:rsidP="00331D47">
      <w:pPr>
        <w:spacing w:line="440" w:lineRule="exact"/>
        <w:ind w:firstLineChars="200" w:firstLine="482"/>
        <w:rPr>
          <w:rFonts w:ascii="宋体" w:eastAsia="宋体" w:hAnsi="宋体" w:hint="eastAsia"/>
          <w:b/>
          <w:sz w:val="24"/>
          <w:szCs w:val="24"/>
        </w:rPr>
      </w:pPr>
      <w:r w:rsidRPr="00647A15">
        <w:rPr>
          <w:rFonts w:ascii="宋体" w:eastAsia="宋体" w:hAnsi="宋体"/>
          <w:b/>
          <w:sz w:val="24"/>
          <w:szCs w:val="24"/>
        </w:rPr>
        <w:t>*符合政府采购法第二十二条第一款规定的条件，并提供下列材料</w:t>
      </w:r>
      <w:r w:rsidRPr="00647A15">
        <w:rPr>
          <w:rFonts w:ascii="宋体" w:eastAsia="宋体" w:hAnsi="宋体" w:hint="eastAsia"/>
          <w:b/>
          <w:sz w:val="24"/>
          <w:szCs w:val="24"/>
        </w:rPr>
        <w:t>：</w:t>
      </w:r>
    </w:p>
    <w:p w14:paraId="2CF852E0" w14:textId="4EDEF34B" w:rsidR="00CA6974" w:rsidRPr="00CA6974" w:rsidRDefault="00CA6974" w:rsidP="00CA6974">
      <w:pPr>
        <w:spacing w:line="520" w:lineRule="exact"/>
        <w:ind w:firstLineChars="200" w:firstLine="482"/>
        <w:rPr>
          <w:rFonts w:ascii="宋体" w:eastAsia="宋体" w:hAnsi="宋体" w:hint="eastAsia"/>
          <w:b/>
          <w:sz w:val="24"/>
          <w:szCs w:val="24"/>
        </w:rPr>
      </w:pPr>
      <w:r w:rsidRPr="00CA6974">
        <w:rPr>
          <w:rFonts w:ascii="宋体" w:eastAsia="宋体" w:hAnsi="宋体" w:hint="eastAsia"/>
          <w:b/>
          <w:sz w:val="24"/>
          <w:szCs w:val="24"/>
        </w:rPr>
        <w:t>供应商资格要求：</w:t>
      </w:r>
    </w:p>
    <w:p w14:paraId="4D901F69" w14:textId="5BE76A0E" w:rsidR="00CA6974" w:rsidRPr="00CA6974" w:rsidRDefault="00CA6974" w:rsidP="00CA6974">
      <w:pPr>
        <w:spacing w:line="520" w:lineRule="exact"/>
        <w:ind w:firstLineChars="200" w:firstLine="482"/>
        <w:rPr>
          <w:rFonts w:ascii="宋体" w:eastAsia="宋体" w:hAnsi="宋体" w:hint="eastAsia"/>
          <w:b/>
          <w:sz w:val="24"/>
          <w:szCs w:val="24"/>
        </w:rPr>
      </w:pPr>
      <w:r w:rsidRPr="00CA6974">
        <w:rPr>
          <w:rFonts w:ascii="宋体" w:eastAsia="宋体" w:hAnsi="宋体" w:hint="eastAsia"/>
          <w:b/>
          <w:sz w:val="24"/>
          <w:szCs w:val="24"/>
        </w:rPr>
        <w:t>1.符合《中华人民共和国政府采购法》第二十二条的规定；</w:t>
      </w:r>
    </w:p>
    <w:p w14:paraId="2D11D64A" w14:textId="43A04A2D" w:rsidR="00CA6974" w:rsidRPr="00CA6974" w:rsidRDefault="00CA6974" w:rsidP="00CA6974">
      <w:pPr>
        <w:spacing w:line="520" w:lineRule="exact"/>
        <w:ind w:firstLineChars="200" w:firstLine="482"/>
        <w:rPr>
          <w:rFonts w:ascii="宋体" w:eastAsia="宋体" w:hAnsi="宋体" w:hint="eastAsia"/>
          <w:b/>
          <w:sz w:val="24"/>
          <w:szCs w:val="24"/>
        </w:rPr>
      </w:pPr>
      <w:r w:rsidRPr="00CA6974">
        <w:rPr>
          <w:rFonts w:ascii="宋体" w:eastAsia="宋体" w:hAnsi="宋体" w:hint="eastAsia"/>
          <w:b/>
          <w:sz w:val="24"/>
          <w:szCs w:val="24"/>
        </w:rPr>
        <w:t>2.供应商须具备建设主管部门颁发的消防设施维护保养检测机构一级资质，或具备消防安全评估国家一级资质，且在有效期内；</w:t>
      </w:r>
    </w:p>
    <w:p w14:paraId="205691E0" w14:textId="6850533B" w:rsidR="00CA6974" w:rsidRPr="00CA6974" w:rsidRDefault="00CA6974" w:rsidP="00CA6974">
      <w:pPr>
        <w:spacing w:line="520" w:lineRule="exact"/>
        <w:ind w:firstLineChars="200" w:firstLine="482"/>
        <w:rPr>
          <w:rFonts w:ascii="宋体" w:eastAsia="宋体" w:hAnsi="宋体" w:hint="eastAsia"/>
          <w:b/>
          <w:sz w:val="24"/>
          <w:szCs w:val="24"/>
        </w:rPr>
      </w:pPr>
      <w:r w:rsidRPr="00CA6974">
        <w:rPr>
          <w:rFonts w:ascii="宋体" w:eastAsia="宋体" w:hAnsi="宋体" w:hint="eastAsia"/>
          <w:b/>
          <w:sz w:val="24"/>
          <w:szCs w:val="24"/>
        </w:rPr>
        <w:t>3.项目负责人须具备注册消防工程师资格，并具备相关项目经验；</w:t>
      </w:r>
    </w:p>
    <w:p w14:paraId="2F8E426B" w14:textId="6C95F3D8" w:rsidR="00331D47" w:rsidRPr="00647A15" w:rsidRDefault="00CA6974" w:rsidP="00CA6974">
      <w:pPr>
        <w:spacing w:line="520" w:lineRule="exact"/>
        <w:ind w:firstLineChars="200" w:firstLine="482"/>
        <w:rPr>
          <w:rFonts w:ascii="宋体" w:eastAsia="宋体" w:hAnsi="宋体" w:hint="eastAsia"/>
          <w:sz w:val="24"/>
          <w:szCs w:val="24"/>
        </w:rPr>
      </w:pPr>
      <w:r w:rsidRPr="00CA6974">
        <w:rPr>
          <w:rFonts w:ascii="宋体" w:eastAsia="宋体" w:hAnsi="宋体" w:hint="eastAsia"/>
          <w:b/>
          <w:sz w:val="24"/>
          <w:szCs w:val="24"/>
        </w:rPr>
        <w:t>4. 供应商在“信用中国”网站(www.creditchina.gov.cn)、中国政府采购网(www.ccgp.gov.cn)等渠道无不良信用记录；</w:t>
      </w:r>
      <w:r w:rsidR="00331D47" w:rsidRPr="00647A15">
        <w:rPr>
          <w:rFonts w:ascii="宋体" w:eastAsia="宋体" w:hAnsi="宋体" w:hint="eastAsia"/>
          <w:sz w:val="24"/>
          <w:szCs w:val="24"/>
        </w:rPr>
        <w:t>供应商</w:t>
      </w:r>
      <w:r w:rsidR="00331D47" w:rsidRPr="00647A15">
        <w:rPr>
          <w:rFonts w:ascii="宋体" w:eastAsia="宋体" w:hAnsi="宋体"/>
          <w:sz w:val="24"/>
          <w:szCs w:val="24"/>
        </w:rPr>
        <w:t>认为需要提供的其他证明文件。</w:t>
      </w:r>
    </w:p>
    <w:p w14:paraId="7F96C1BB" w14:textId="77777777" w:rsidR="00331D47" w:rsidRPr="00647A15" w:rsidRDefault="00331D47" w:rsidP="00331D47">
      <w:pPr>
        <w:spacing w:line="440" w:lineRule="exact"/>
        <w:rPr>
          <w:rFonts w:ascii="宋体" w:eastAsia="宋体" w:hAnsi="宋体" w:hint="eastAsia"/>
          <w:b/>
          <w:sz w:val="24"/>
          <w:szCs w:val="24"/>
        </w:rPr>
      </w:pPr>
      <w:r w:rsidRPr="00647A15">
        <w:rPr>
          <w:rFonts w:ascii="宋体" w:eastAsia="宋体" w:hAnsi="宋体" w:hint="eastAsia"/>
          <w:kern w:val="0"/>
          <w:sz w:val="24"/>
          <w:szCs w:val="24"/>
        </w:rPr>
        <w:t xml:space="preserve">    </w:t>
      </w:r>
      <w:r w:rsidRPr="00647A15">
        <w:rPr>
          <w:rFonts w:ascii="宋体" w:eastAsia="宋体" w:hAnsi="宋体"/>
          <w:b/>
          <w:sz w:val="24"/>
          <w:szCs w:val="24"/>
        </w:rPr>
        <w:t>其中加</w:t>
      </w:r>
      <w:r w:rsidRPr="00647A15">
        <w:rPr>
          <w:rFonts w:ascii="宋体" w:eastAsia="宋体" w:hAnsi="宋体" w:hint="eastAsia"/>
          <w:b/>
          <w:sz w:val="24"/>
          <w:szCs w:val="24"/>
        </w:rPr>
        <w:t>“</w:t>
      </w:r>
      <w:r w:rsidRPr="00647A15">
        <w:rPr>
          <w:rFonts w:ascii="宋体" w:eastAsia="宋体" w:hAnsi="宋体"/>
          <w:b/>
          <w:sz w:val="24"/>
          <w:szCs w:val="24"/>
        </w:rPr>
        <w:t>*</w:t>
      </w:r>
      <w:r w:rsidRPr="00647A15">
        <w:rPr>
          <w:rFonts w:ascii="宋体" w:eastAsia="宋体" w:hAnsi="宋体" w:hint="eastAsia"/>
          <w:b/>
          <w:sz w:val="24"/>
          <w:szCs w:val="24"/>
        </w:rPr>
        <w:t>”</w:t>
      </w:r>
      <w:r w:rsidRPr="00647A15">
        <w:rPr>
          <w:rFonts w:ascii="宋体" w:eastAsia="宋体" w:hAnsi="宋体"/>
          <w:b/>
          <w:sz w:val="24"/>
          <w:szCs w:val="24"/>
        </w:rPr>
        <w:t>项目若有缺失或无效，将导致其失去</w:t>
      </w:r>
      <w:r>
        <w:rPr>
          <w:rFonts w:ascii="宋体" w:eastAsia="宋体" w:hAnsi="宋体" w:hint="eastAsia"/>
          <w:b/>
          <w:sz w:val="24"/>
          <w:szCs w:val="24"/>
        </w:rPr>
        <w:t>磋商</w:t>
      </w:r>
      <w:r w:rsidRPr="00647A15">
        <w:rPr>
          <w:rFonts w:ascii="宋体" w:eastAsia="宋体" w:hAnsi="宋体"/>
          <w:b/>
          <w:sz w:val="24"/>
          <w:szCs w:val="24"/>
        </w:rPr>
        <w:t>资格且不允许在</w:t>
      </w:r>
      <w:r w:rsidRPr="00647A15">
        <w:rPr>
          <w:rFonts w:ascii="宋体" w:eastAsia="宋体" w:hAnsi="宋体" w:hint="eastAsia"/>
          <w:b/>
          <w:sz w:val="24"/>
          <w:szCs w:val="24"/>
        </w:rPr>
        <w:t>响应文件接收</w:t>
      </w:r>
      <w:r w:rsidRPr="00647A15">
        <w:rPr>
          <w:rFonts w:ascii="宋体" w:eastAsia="宋体" w:hAnsi="宋体"/>
          <w:b/>
          <w:sz w:val="24"/>
          <w:szCs w:val="24"/>
        </w:rPr>
        <w:t>截止时间后补正。</w:t>
      </w:r>
    </w:p>
    <w:p w14:paraId="55933258" w14:textId="77777777" w:rsidR="00331D47" w:rsidRPr="00647A15" w:rsidRDefault="00331D47" w:rsidP="00331D47">
      <w:pPr>
        <w:spacing w:line="440" w:lineRule="exact"/>
        <w:rPr>
          <w:rFonts w:ascii="宋体" w:eastAsia="宋体" w:hAnsi="宋体" w:hint="eastAsia"/>
          <w:b/>
          <w:sz w:val="24"/>
          <w:szCs w:val="24"/>
        </w:rPr>
      </w:pPr>
    </w:p>
    <w:p w14:paraId="0AFF4D49" w14:textId="77777777" w:rsidR="00331D47" w:rsidRPr="00647A15" w:rsidRDefault="00331D47" w:rsidP="00331D47">
      <w:pPr>
        <w:pStyle w:val="2"/>
        <w:spacing w:line="440" w:lineRule="exact"/>
        <w:rPr>
          <w:rFonts w:ascii="宋体" w:eastAsia="宋体" w:hAnsi="宋体" w:hint="eastAsia"/>
        </w:rPr>
      </w:pPr>
      <w:bookmarkStart w:id="40" w:name="_Toc158691788"/>
      <w:bookmarkStart w:id="41" w:name="_Toc421780630"/>
      <w:bookmarkStart w:id="42" w:name="_Toc315868076"/>
      <w:bookmarkStart w:id="43" w:name="_Toc315875338"/>
      <w:r w:rsidRPr="00647A15">
        <w:rPr>
          <w:rFonts w:ascii="宋体" w:eastAsia="宋体" w:hAnsi="宋体"/>
        </w:rPr>
        <w:br w:type="page"/>
      </w:r>
      <w:bookmarkStart w:id="44" w:name="_Toc72857547"/>
      <w:r w:rsidRPr="00647A15">
        <w:rPr>
          <w:rFonts w:ascii="宋体" w:eastAsia="宋体" w:hAnsi="宋体"/>
        </w:rPr>
        <w:lastRenderedPageBreak/>
        <w:t>附件一  法定代表人授权书</w:t>
      </w:r>
      <w:bookmarkEnd w:id="40"/>
      <w:bookmarkEnd w:id="41"/>
      <w:bookmarkEnd w:id="42"/>
      <w:bookmarkEnd w:id="43"/>
      <w:bookmarkEnd w:id="44"/>
    </w:p>
    <w:p w14:paraId="7F44B1E6" w14:textId="77777777" w:rsidR="00331D47" w:rsidRPr="00647A15" w:rsidRDefault="00331D47" w:rsidP="00331D47">
      <w:pPr>
        <w:rPr>
          <w:rFonts w:ascii="宋体" w:eastAsia="宋体" w:hAnsi="宋体" w:hint="eastAsia"/>
        </w:rPr>
      </w:pPr>
    </w:p>
    <w:p w14:paraId="0969B03B" w14:textId="30307592" w:rsidR="00331D47" w:rsidRPr="00647A15" w:rsidRDefault="00CA6974" w:rsidP="00331D47">
      <w:pPr>
        <w:spacing w:line="360" w:lineRule="auto"/>
        <w:rPr>
          <w:rFonts w:ascii="宋体" w:eastAsia="宋体" w:hAnsi="宋体" w:hint="eastAsia"/>
          <w:sz w:val="24"/>
          <w:szCs w:val="24"/>
        </w:rPr>
      </w:pPr>
      <w:r>
        <w:rPr>
          <w:rFonts w:ascii="宋体" w:eastAsia="宋体" w:hAnsi="宋体" w:hint="eastAsia"/>
          <w:sz w:val="24"/>
          <w:szCs w:val="24"/>
        </w:rPr>
        <w:t>江苏省苏州第一中学校</w:t>
      </w:r>
      <w:r w:rsidR="00331D47" w:rsidRPr="00647A15">
        <w:rPr>
          <w:rFonts w:ascii="宋体" w:eastAsia="宋体" w:hAnsi="宋体"/>
          <w:sz w:val="24"/>
          <w:szCs w:val="24"/>
        </w:rPr>
        <w:t>：</w:t>
      </w:r>
    </w:p>
    <w:p w14:paraId="369A7BA9" w14:textId="5F0276E5" w:rsidR="00331D47" w:rsidRPr="00647A15" w:rsidRDefault="00331D47" w:rsidP="00331D47">
      <w:pPr>
        <w:spacing w:line="360" w:lineRule="auto"/>
        <w:ind w:firstLineChars="200" w:firstLine="480"/>
        <w:rPr>
          <w:rFonts w:ascii="宋体" w:eastAsia="宋体" w:hAnsi="宋体" w:hint="eastAsia"/>
          <w:sz w:val="24"/>
          <w:szCs w:val="24"/>
        </w:rPr>
      </w:pPr>
      <w:r w:rsidRPr="00647A15">
        <w:rPr>
          <w:rFonts w:ascii="宋体" w:eastAsia="宋体" w:hAnsi="宋体"/>
          <w:sz w:val="24"/>
          <w:szCs w:val="24"/>
        </w:rPr>
        <w:t>本授权委托书声明：注册于</w:t>
      </w:r>
      <w:r w:rsidRPr="00647A15">
        <w:rPr>
          <w:rFonts w:ascii="宋体" w:eastAsia="宋体" w:hAnsi="宋体"/>
          <w:sz w:val="24"/>
          <w:szCs w:val="24"/>
          <w:u w:val="single"/>
        </w:rPr>
        <w:t xml:space="preserve">     （</w:t>
      </w:r>
      <w:r w:rsidRPr="00647A15">
        <w:rPr>
          <w:rFonts w:ascii="宋体" w:eastAsia="宋体" w:hAnsi="宋体" w:hint="eastAsia"/>
          <w:sz w:val="24"/>
          <w:szCs w:val="24"/>
          <w:u w:val="single"/>
        </w:rPr>
        <w:t>供应商</w:t>
      </w:r>
      <w:r w:rsidRPr="00647A15">
        <w:rPr>
          <w:rFonts w:ascii="宋体" w:eastAsia="宋体" w:hAnsi="宋体"/>
          <w:sz w:val="24"/>
          <w:szCs w:val="24"/>
          <w:u w:val="single"/>
        </w:rPr>
        <w:t xml:space="preserve">地址）    </w:t>
      </w:r>
      <w:r w:rsidRPr="00647A15">
        <w:rPr>
          <w:rFonts w:ascii="宋体" w:eastAsia="宋体" w:hAnsi="宋体"/>
          <w:sz w:val="24"/>
          <w:szCs w:val="24"/>
        </w:rPr>
        <w:t xml:space="preserve"> 的</w:t>
      </w:r>
      <w:r w:rsidRPr="00647A15">
        <w:rPr>
          <w:rFonts w:ascii="宋体" w:eastAsia="宋体" w:hAnsi="宋体"/>
          <w:sz w:val="24"/>
          <w:szCs w:val="24"/>
          <w:u w:val="single"/>
        </w:rPr>
        <w:t xml:space="preserve">      （</w:t>
      </w:r>
      <w:r w:rsidRPr="00647A15">
        <w:rPr>
          <w:rFonts w:ascii="宋体" w:eastAsia="宋体" w:hAnsi="宋体" w:hint="eastAsia"/>
          <w:sz w:val="24"/>
          <w:szCs w:val="24"/>
          <w:u w:val="single"/>
        </w:rPr>
        <w:t>供应商</w:t>
      </w:r>
      <w:r w:rsidRPr="00647A15">
        <w:rPr>
          <w:rFonts w:ascii="宋体" w:eastAsia="宋体" w:hAnsi="宋体"/>
          <w:sz w:val="24"/>
          <w:szCs w:val="24"/>
          <w:u w:val="single"/>
        </w:rPr>
        <w:t xml:space="preserve">全称）         </w:t>
      </w:r>
      <w:r w:rsidRPr="00647A15">
        <w:rPr>
          <w:rFonts w:ascii="宋体" w:eastAsia="宋体" w:hAnsi="宋体"/>
          <w:sz w:val="24"/>
          <w:szCs w:val="24"/>
        </w:rPr>
        <w:t xml:space="preserve">的  </w:t>
      </w:r>
      <w:r w:rsidRPr="00647A15">
        <w:rPr>
          <w:rFonts w:ascii="宋体" w:eastAsia="宋体" w:hAnsi="宋体"/>
          <w:sz w:val="24"/>
          <w:szCs w:val="24"/>
          <w:u w:val="single"/>
        </w:rPr>
        <w:t xml:space="preserve">（法定代表人姓名）  </w:t>
      </w:r>
      <w:r w:rsidRPr="00647A15">
        <w:rPr>
          <w:rFonts w:ascii="宋体" w:eastAsia="宋体" w:hAnsi="宋体"/>
          <w:sz w:val="24"/>
          <w:szCs w:val="24"/>
        </w:rPr>
        <w:t>，代表本公司授权</w:t>
      </w:r>
      <w:r w:rsidRPr="00647A15">
        <w:rPr>
          <w:rFonts w:ascii="宋体" w:eastAsia="宋体" w:hAnsi="宋体"/>
          <w:sz w:val="24"/>
          <w:szCs w:val="24"/>
          <w:u w:val="single"/>
        </w:rPr>
        <w:t xml:space="preserve">   （授权代表姓名）   </w:t>
      </w:r>
      <w:r w:rsidRPr="00647A15">
        <w:rPr>
          <w:rFonts w:ascii="宋体" w:eastAsia="宋体" w:hAnsi="宋体"/>
          <w:sz w:val="24"/>
          <w:szCs w:val="24"/>
        </w:rPr>
        <w:t>为本公司（工厂）的合法代理人，就贵方组织的</w:t>
      </w:r>
      <w:r w:rsidR="00CA6974" w:rsidRPr="00CA6974">
        <w:rPr>
          <w:rFonts w:ascii="宋体" w:eastAsia="宋体" w:hAnsi="宋体" w:hint="eastAsia"/>
          <w:sz w:val="24"/>
          <w:szCs w:val="24"/>
          <w:u w:val="single"/>
        </w:rPr>
        <w:t>江苏省苏州第一中学校消防安全评估项目</w:t>
      </w:r>
      <w:r w:rsidRPr="00647A15">
        <w:rPr>
          <w:rFonts w:ascii="宋体" w:eastAsia="宋体" w:hAnsi="宋体"/>
          <w:sz w:val="24"/>
          <w:szCs w:val="24"/>
        </w:rPr>
        <w:t>，以本公司（工厂）名义处理一切与之有关的事务。</w:t>
      </w:r>
    </w:p>
    <w:p w14:paraId="5F86CD06" w14:textId="131DBB7C" w:rsidR="00331D47" w:rsidRPr="00647A15" w:rsidRDefault="00331D47" w:rsidP="00331D47">
      <w:pPr>
        <w:spacing w:line="360" w:lineRule="auto"/>
        <w:ind w:firstLineChars="200" w:firstLine="480"/>
        <w:rPr>
          <w:rFonts w:ascii="宋体" w:eastAsia="宋体" w:hAnsi="宋体" w:hint="eastAsia"/>
          <w:sz w:val="24"/>
          <w:szCs w:val="24"/>
        </w:rPr>
      </w:pPr>
      <w:r w:rsidRPr="00647A15">
        <w:rPr>
          <w:rFonts w:ascii="宋体" w:eastAsia="宋体" w:hAnsi="宋体"/>
          <w:sz w:val="24"/>
          <w:szCs w:val="24"/>
        </w:rPr>
        <w:t>本授权书于</w:t>
      </w:r>
      <w:r w:rsidR="00CA6974">
        <w:rPr>
          <w:rFonts w:ascii="宋体" w:eastAsia="宋体" w:hAnsi="宋体" w:hint="eastAsia"/>
          <w:sz w:val="24"/>
          <w:szCs w:val="24"/>
          <w:u w:val="single"/>
        </w:rPr>
        <w:t xml:space="preserve">    </w:t>
      </w:r>
      <w:r w:rsidRPr="00647A15">
        <w:rPr>
          <w:rFonts w:ascii="宋体" w:eastAsia="宋体" w:hAnsi="宋体"/>
          <w:sz w:val="24"/>
          <w:szCs w:val="24"/>
        </w:rPr>
        <w:t>年</w:t>
      </w:r>
      <w:r w:rsidRPr="00647A15">
        <w:rPr>
          <w:rFonts w:ascii="宋体" w:eastAsia="宋体" w:hAnsi="宋体" w:hint="eastAsia"/>
          <w:sz w:val="24"/>
          <w:szCs w:val="24"/>
          <w:u w:val="single"/>
        </w:rPr>
        <w:t xml:space="preserve">  </w:t>
      </w:r>
      <w:r w:rsidR="00CA6974">
        <w:rPr>
          <w:rFonts w:ascii="宋体" w:eastAsia="宋体" w:hAnsi="宋体" w:hint="eastAsia"/>
          <w:sz w:val="24"/>
          <w:szCs w:val="24"/>
          <w:u w:val="single"/>
        </w:rPr>
        <w:t xml:space="preserve"> </w:t>
      </w:r>
      <w:r w:rsidRPr="00647A15">
        <w:rPr>
          <w:rFonts w:ascii="宋体" w:eastAsia="宋体" w:hAnsi="宋体" w:hint="eastAsia"/>
          <w:sz w:val="24"/>
          <w:szCs w:val="24"/>
          <w:u w:val="single"/>
        </w:rPr>
        <w:t xml:space="preserve">  </w:t>
      </w:r>
      <w:r w:rsidRPr="00647A15">
        <w:rPr>
          <w:rFonts w:ascii="宋体" w:eastAsia="宋体" w:hAnsi="宋体"/>
          <w:sz w:val="24"/>
          <w:szCs w:val="24"/>
        </w:rPr>
        <w:t>月</w:t>
      </w:r>
      <w:r w:rsidRPr="00647A15">
        <w:rPr>
          <w:rFonts w:ascii="宋体" w:eastAsia="宋体" w:hAnsi="宋体"/>
          <w:sz w:val="24"/>
          <w:szCs w:val="24"/>
          <w:u w:val="single"/>
        </w:rPr>
        <w:t xml:space="preserve"> </w:t>
      </w:r>
      <w:r w:rsidRPr="00647A15">
        <w:rPr>
          <w:rFonts w:ascii="宋体" w:eastAsia="宋体" w:hAnsi="宋体" w:hint="eastAsia"/>
          <w:sz w:val="24"/>
          <w:szCs w:val="24"/>
          <w:u w:val="single"/>
        </w:rPr>
        <w:t xml:space="preserve"> </w:t>
      </w:r>
      <w:r w:rsidR="00CA6974">
        <w:rPr>
          <w:rFonts w:ascii="宋体" w:eastAsia="宋体" w:hAnsi="宋体" w:hint="eastAsia"/>
          <w:sz w:val="24"/>
          <w:szCs w:val="24"/>
          <w:u w:val="single"/>
        </w:rPr>
        <w:t xml:space="preserve"> </w:t>
      </w:r>
      <w:r w:rsidRPr="00647A15">
        <w:rPr>
          <w:rFonts w:ascii="宋体" w:eastAsia="宋体" w:hAnsi="宋体"/>
          <w:sz w:val="24"/>
          <w:szCs w:val="24"/>
          <w:u w:val="single"/>
        </w:rPr>
        <w:t xml:space="preserve"> </w:t>
      </w:r>
      <w:r w:rsidRPr="00647A15">
        <w:rPr>
          <w:rFonts w:ascii="宋体" w:eastAsia="宋体" w:hAnsi="宋体"/>
          <w:sz w:val="24"/>
          <w:szCs w:val="24"/>
        </w:rPr>
        <w:t>日生效，被授权人无转委权。</w:t>
      </w:r>
    </w:p>
    <w:p w14:paraId="517435B9" w14:textId="77777777" w:rsidR="00331D47" w:rsidRPr="00647A15" w:rsidRDefault="00331D47" w:rsidP="00331D47">
      <w:pPr>
        <w:spacing w:line="360" w:lineRule="auto"/>
        <w:rPr>
          <w:rFonts w:ascii="宋体" w:eastAsia="宋体" w:hAnsi="宋体" w:hint="eastAsia"/>
          <w:sz w:val="24"/>
          <w:szCs w:val="24"/>
        </w:rPr>
      </w:pPr>
      <w:r w:rsidRPr="00647A15">
        <w:rPr>
          <w:rFonts w:ascii="宋体" w:eastAsia="宋体" w:hAnsi="宋体"/>
          <w:sz w:val="24"/>
          <w:szCs w:val="24"/>
        </w:rPr>
        <w:t xml:space="preserve">    特此声明。</w:t>
      </w:r>
    </w:p>
    <w:p w14:paraId="723DCC2D" w14:textId="77777777" w:rsidR="00331D47" w:rsidRDefault="00331D47" w:rsidP="00331D47">
      <w:pPr>
        <w:spacing w:line="360" w:lineRule="auto"/>
        <w:rPr>
          <w:rFonts w:ascii="宋体" w:eastAsia="宋体" w:hAnsi="宋体" w:cs="Times New Roman" w:hint="eastAsia"/>
          <w:sz w:val="24"/>
        </w:rPr>
      </w:pPr>
    </w:p>
    <w:p w14:paraId="47CECF9C" w14:textId="174C9EC4" w:rsidR="00331D47" w:rsidRDefault="00331D47" w:rsidP="00331D47">
      <w:pPr>
        <w:spacing w:line="360" w:lineRule="auto"/>
        <w:rPr>
          <w:rFonts w:ascii="宋体" w:eastAsia="宋体" w:hAnsi="宋体" w:cs="Times New Roman" w:hint="eastAsia"/>
          <w:sz w:val="24"/>
        </w:rPr>
      </w:pPr>
      <w:r>
        <w:rPr>
          <w:rFonts w:ascii="宋体" w:eastAsia="宋体" w:hAnsi="宋体" w:cs="Times New Roman"/>
          <w:noProof/>
          <w:sz w:val="24"/>
        </w:rPr>
        <w:drawing>
          <wp:inline distT="0" distB="0" distL="0" distR="0" wp14:anchorId="3C8064A3" wp14:editId="3CD01F46">
            <wp:extent cx="4686935" cy="1047750"/>
            <wp:effectExtent l="0" t="0" r="0" b="0"/>
            <wp:docPr id="7840587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935" cy="1047750"/>
                    </a:xfrm>
                    <a:prstGeom prst="rect">
                      <a:avLst/>
                    </a:prstGeom>
                    <a:noFill/>
                  </pic:spPr>
                </pic:pic>
              </a:graphicData>
            </a:graphic>
          </wp:inline>
        </w:drawing>
      </w:r>
    </w:p>
    <w:p w14:paraId="63FF77D9" w14:textId="77777777" w:rsidR="00331D47" w:rsidRDefault="00331D47" w:rsidP="00331D47">
      <w:pPr>
        <w:spacing w:line="360" w:lineRule="auto"/>
        <w:rPr>
          <w:rFonts w:ascii="宋体" w:eastAsia="宋体" w:hAnsi="宋体" w:cs="Times New Roman" w:hint="eastAsia"/>
          <w:sz w:val="24"/>
        </w:rPr>
      </w:pPr>
    </w:p>
    <w:p w14:paraId="5AA5BA6A" w14:textId="77777777" w:rsidR="00331D47" w:rsidRPr="00647A15" w:rsidRDefault="00331D47" w:rsidP="00331D47">
      <w:pPr>
        <w:spacing w:line="360" w:lineRule="auto"/>
        <w:rPr>
          <w:rFonts w:ascii="宋体" w:eastAsia="宋体" w:hAnsi="宋体" w:hint="eastAsia"/>
          <w:sz w:val="24"/>
          <w:szCs w:val="24"/>
        </w:rPr>
      </w:pPr>
    </w:p>
    <w:p w14:paraId="22ED54A5"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hint="eastAsia"/>
          <w:sz w:val="24"/>
          <w:szCs w:val="24"/>
        </w:rPr>
        <w:t>供应商</w:t>
      </w:r>
      <w:r w:rsidRPr="00647A15">
        <w:rPr>
          <w:rFonts w:ascii="宋体" w:eastAsia="宋体" w:hAnsi="宋体"/>
          <w:b/>
          <w:sz w:val="24"/>
          <w:szCs w:val="24"/>
        </w:rPr>
        <w:t>公章</w:t>
      </w:r>
      <w:r w:rsidRPr="00647A15">
        <w:rPr>
          <w:rFonts w:ascii="宋体" w:eastAsia="宋体" w:hAnsi="宋体"/>
          <w:sz w:val="24"/>
          <w:szCs w:val="24"/>
        </w:rPr>
        <w:t>：</w:t>
      </w:r>
      <w:r w:rsidRPr="00647A15">
        <w:rPr>
          <w:rFonts w:ascii="宋体" w:eastAsia="宋体" w:hAnsi="宋体"/>
          <w:sz w:val="24"/>
          <w:szCs w:val="24"/>
          <w:u w:val="single"/>
        </w:rPr>
        <w:t xml:space="preserve">                                </w:t>
      </w:r>
    </w:p>
    <w:p w14:paraId="05D4F325"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地    址：</w:t>
      </w:r>
      <w:r w:rsidRPr="00647A15">
        <w:rPr>
          <w:rFonts w:ascii="宋体" w:eastAsia="宋体" w:hAnsi="宋体"/>
          <w:sz w:val="24"/>
          <w:szCs w:val="24"/>
          <w:u w:val="single"/>
        </w:rPr>
        <w:t xml:space="preserve">                                  </w:t>
      </w:r>
    </w:p>
    <w:p w14:paraId="55808491" w14:textId="77777777" w:rsidR="00331D47" w:rsidRPr="00647A15" w:rsidRDefault="00331D47" w:rsidP="00331D47">
      <w:pPr>
        <w:spacing w:line="360" w:lineRule="auto"/>
        <w:rPr>
          <w:rFonts w:ascii="宋体" w:eastAsia="宋体" w:hAnsi="宋体" w:hint="eastAsia"/>
          <w:sz w:val="24"/>
          <w:szCs w:val="24"/>
        </w:rPr>
      </w:pPr>
    </w:p>
    <w:p w14:paraId="3E6A9C5F"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法定代表人</w:t>
      </w:r>
      <w:r w:rsidRPr="00647A15">
        <w:rPr>
          <w:rFonts w:ascii="宋体" w:eastAsia="宋体" w:hAnsi="宋体"/>
          <w:b/>
          <w:sz w:val="24"/>
          <w:szCs w:val="24"/>
        </w:rPr>
        <w:t>签字或盖章</w:t>
      </w:r>
      <w:r w:rsidRPr="00647A15">
        <w:rPr>
          <w:rFonts w:ascii="宋体" w:eastAsia="宋体" w:hAnsi="宋体"/>
          <w:sz w:val="24"/>
          <w:szCs w:val="24"/>
        </w:rPr>
        <w:t>：</w:t>
      </w:r>
      <w:r w:rsidRPr="00647A15">
        <w:rPr>
          <w:rFonts w:ascii="宋体" w:eastAsia="宋体" w:hAnsi="宋体"/>
          <w:sz w:val="24"/>
          <w:szCs w:val="24"/>
          <w:u w:val="single"/>
        </w:rPr>
        <w:t xml:space="preserve">                        </w:t>
      </w:r>
    </w:p>
    <w:p w14:paraId="1AFDBF5B" w14:textId="77777777" w:rsidR="00331D47" w:rsidRPr="00647A15" w:rsidRDefault="00331D47" w:rsidP="00331D47">
      <w:pPr>
        <w:spacing w:line="360" w:lineRule="auto"/>
        <w:rPr>
          <w:rFonts w:ascii="宋体" w:eastAsia="宋体" w:hAnsi="宋体" w:hint="eastAsia"/>
          <w:sz w:val="24"/>
          <w:szCs w:val="24"/>
        </w:rPr>
      </w:pPr>
      <w:r w:rsidRPr="00647A15">
        <w:rPr>
          <w:rFonts w:ascii="宋体" w:eastAsia="宋体" w:hAnsi="宋体"/>
          <w:sz w:val="24"/>
          <w:szCs w:val="24"/>
        </w:rPr>
        <w:t>职    务：</w:t>
      </w:r>
      <w:r w:rsidRPr="00647A15">
        <w:rPr>
          <w:rFonts w:ascii="宋体" w:eastAsia="宋体" w:hAnsi="宋体"/>
          <w:sz w:val="24"/>
          <w:szCs w:val="24"/>
          <w:u w:val="single"/>
        </w:rPr>
        <w:t xml:space="preserve">                        </w:t>
      </w:r>
    </w:p>
    <w:p w14:paraId="13A2CD8B" w14:textId="77777777" w:rsidR="00331D47" w:rsidRPr="00647A15" w:rsidRDefault="00331D47" w:rsidP="00331D47">
      <w:pPr>
        <w:spacing w:line="360" w:lineRule="auto"/>
        <w:rPr>
          <w:rFonts w:ascii="宋体" w:eastAsia="宋体" w:hAnsi="宋体" w:hint="eastAsia"/>
          <w:sz w:val="24"/>
          <w:szCs w:val="24"/>
        </w:rPr>
      </w:pPr>
    </w:p>
    <w:p w14:paraId="67B40BE9"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授权代表</w:t>
      </w:r>
      <w:r w:rsidRPr="00647A15">
        <w:rPr>
          <w:rFonts w:ascii="宋体" w:eastAsia="宋体" w:hAnsi="宋体"/>
          <w:b/>
          <w:sz w:val="24"/>
          <w:szCs w:val="24"/>
        </w:rPr>
        <w:t>签字或盖章</w:t>
      </w:r>
      <w:r w:rsidRPr="00647A15">
        <w:rPr>
          <w:rFonts w:ascii="宋体" w:eastAsia="宋体" w:hAnsi="宋体"/>
          <w:sz w:val="24"/>
          <w:szCs w:val="24"/>
        </w:rPr>
        <w:t>：</w:t>
      </w:r>
      <w:r w:rsidRPr="00647A15">
        <w:rPr>
          <w:rFonts w:ascii="宋体" w:eastAsia="宋体" w:hAnsi="宋体"/>
          <w:sz w:val="24"/>
          <w:szCs w:val="24"/>
          <w:u w:val="single"/>
        </w:rPr>
        <w:t xml:space="preserve">                   </w:t>
      </w:r>
    </w:p>
    <w:p w14:paraId="0139CF40"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公民身份号码：</w:t>
      </w:r>
      <w:r w:rsidRPr="00647A15">
        <w:rPr>
          <w:rFonts w:ascii="宋体" w:eastAsia="宋体" w:hAnsi="宋体"/>
          <w:sz w:val="24"/>
          <w:szCs w:val="24"/>
          <w:u w:val="single"/>
        </w:rPr>
        <w:t xml:space="preserve">                 </w:t>
      </w:r>
    </w:p>
    <w:p w14:paraId="21D0896B"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职    务：</w:t>
      </w:r>
      <w:r w:rsidRPr="00647A15">
        <w:rPr>
          <w:rFonts w:ascii="宋体" w:eastAsia="宋体" w:hAnsi="宋体"/>
          <w:sz w:val="24"/>
          <w:szCs w:val="24"/>
          <w:u w:val="single"/>
        </w:rPr>
        <w:t xml:space="preserve">            </w:t>
      </w:r>
    </w:p>
    <w:p w14:paraId="58348611" w14:textId="77777777" w:rsidR="00331D47" w:rsidRPr="00647A15" w:rsidRDefault="00331D47" w:rsidP="00331D47">
      <w:pPr>
        <w:pStyle w:val="2"/>
        <w:spacing w:line="440" w:lineRule="exact"/>
        <w:rPr>
          <w:rFonts w:ascii="宋体" w:eastAsia="宋体" w:hAnsi="宋体" w:hint="eastAsia"/>
        </w:rPr>
      </w:pPr>
      <w:bookmarkStart w:id="45" w:name="_Toc523838132"/>
      <w:bookmarkStart w:id="46" w:name="_Toc524105261"/>
      <w:bookmarkStart w:id="47" w:name="_Toc524340978"/>
      <w:bookmarkStart w:id="48" w:name="_Toc526675861"/>
      <w:bookmarkStart w:id="49" w:name="_Toc527045965"/>
      <w:bookmarkStart w:id="50" w:name="_Toc533774256"/>
      <w:bookmarkStart w:id="51" w:name="_Toc1633175"/>
      <w:bookmarkStart w:id="52" w:name="_Toc7708049"/>
      <w:bookmarkStart w:id="53" w:name="_Toc13817580"/>
      <w:bookmarkStart w:id="54" w:name="_Toc22629757"/>
      <w:bookmarkStart w:id="55" w:name="_Toc43197015"/>
      <w:r w:rsidRPr="00647A15">
        <w:rPr>
          <w:rFonts w:ascii="宋体" w:eastAsia="宋体" w:hAnsi="宋体"/>
        </w:rPr>
        <w:br w:type="page"/>
      </w:r>
      <w:bookmarkStart w:id="56" w:name="_Toc72857548"/>
      <w:r w:rsidRPr="00647A15">
        <w:rPr>
          <w:rFonts w:ascii="宋体" w:eastAsia="宋体" w:hAnsi="宋体" w:hint="eastAsia"/>
        </w:rPr>
        <w:lastRenderedPageBreak/>
        <w:t xml:space="preserve">附件二  </w:t>
      </w:r>
      <w:r w:rsidRPr="00647A15">
        <w:rPr>
          <w:rFonts w:ascii="宋体" w:eastAsia="宋体" w:hAnsi="宋体"/>
        </w:rPr>
        <w:t>书面声明</w:t>
      </w:r>
      <w:r w:rsidRPr="00647A15">
        <w:rPr>
          <w:rFonts w:ascii="宋体" w:eastAsia="宋体" w:hAnsi="宋体" w:hint="eastAsia"/>
        </w:rPr>
        <w:t>格式</w:t>
      </w:r>
      <w:bookmarkEnd w:id="45"/>
      <w:bookmarkEnd w:id="46"/>
      <w:bookmarkEnd w:id="47"/>
      <w:bookmarkEnd w:id="48"/>
      <w:bookmarkEnd w:id="49"/>
      <w:bookmarkEnd w:id="50"/>
      <w:bookmarkEnd w:id="51"/>
      <w:bookmarkEnd w:id="52"/>
      <w:bookmarkEnd w:id="53"/>
      <w:bookmarkEnd w:id="54"/>
      <w:bookmarkEnd w:id="55"/>
      <w:bookmarkEnd w:id="56"/>
    </w:p>
    <w:p w14:paraId="7208285B" w14:textId="77777777" w:rsidR="00331D47" w:rsidRPr="00647A15" w:rsidRDefault="00331D47" w:rsidP="00331D47">
      <w:pPr>
        <w:spacing w:line="460" w:lineRule="exact"/>
        <w:rPr>
          <w:rFonts w:ascii="宋体" w:eastAsia="宋体" w:hAnsi="宋体" w:cs="Times New Roman" w:hint="eastAsia"/>
          <w:bCs/>
          <w:sz w:val="24"/>
          <w:szCs w:val="24"/>
        </w:rPr>
      </w:pPr>
      <w:r w:rsidRPr="00647A15">
        <w:rPr>
          <w:rFonts w:ascii="宋体" w:eastAsia="宋体" w:hAnsi="宋体" w:cs="Times New Roman" w:hint="eastAsia"/>
          <w:bCs/>
          <w:sz w:val="24"/>
          <w:szCs w:val="24"/>
        </w:rPr>
        <w:t>我单位郑重声明：</w:t>
      </w:r>
    </w:p>
    <w:p w14:paraId="3E011C0D" w14:textId="77777777" w:rsidR="00331D47" w:rsidRPr="00647A15" w:rsidRDefault="00331D47" w:rsidP="00331D47">
      <w:pPr>
        <w:spacing w:line="460" w:lineRule="exact"/>
        <w:ind w:firstLineChars="200" w:firstLine="480"/>
        <w:rPr>
          <w:rFonts w:ascii="宋体" w:eastAsia="宋体" w:hAnsi="宋体" w:cs="Times New Roman" w:hint="eastAsia"/>
          <w:bCs/>
          <w:sz w:val="24"/>
          <w:szCs w:val="24"/>
        </w:rPr>
      </w:pPr>
      <w:r w:rsidRPr="00647A15">
        <w:rPr>
          <w:rFonts w:ascii="宋体" w:eastAsia="宋体" w:hAnsi="宋体" w:cs="Times New Roman" w:hint="eastAsia"/>
          <w:bCs/>
          <w:sz w:val="24"/>
          <w:szCs w:val="24"/>
        </w:rPr>
        <w:t>我单位具备履行本项采购合同所必需的设备和专业技术能力；</w:t>
      </w:r>
    </w:p>
    <w:p w14:paraId="4B9DF544" w14:textId="77777777" w:rsidR="00331D47" w:rsidRPr="00647A15" w:rsidRDefault="00331D47" w:rsidP="00331D47">
      <w:pPr>
        <w:spacing w:line="460" w:lineRule="exact"/>
        <w:ind w:firstLineChars="200" w:firstLine="480"/>
        <w:rPr>
          <w:rFonts w:ascii="宋体" w:eastAsia="宋体" w:hAnsi="宋体" w:cs="Times New Roman" w:hint="eastAsia"/>
          <w:bCs/>
          <w:sz w:val="24"/>
          <w:szCs w:val="24"/>
        </w:rPr>
      </w:pPr>
      <w:r w:rsidRPr="00647A15">
        <w:rPr>
          <w:rFonts w:ascii="宋体" w:eastAsia="宋体" w:hAnsi="宋体" w:cs="Times New Roman" w:hint="eastAsia"/>
          <w:bCs/>
          <w:sz w:val="24"/>
          <w:szCs w:val="24"/>
        </w:rPr>
        <w:t>参加本次政府采购活动前3年内，我单位在经营活动中没有因违法经营受到刑事处罚或者责令停产停业、吊销许可证或者执照、较大数额罚款等行政处罚。</w:t>
      </w:r>
    </w:p>
    <w:p w14:paraId="05D703AE" w14:textId="77777777" w:rsidR="00331D47" w:rsidRPr="00647A15" w:rsidRDefault="00331D47" w:rsidP="00331D47">
      <w:pPr>
        <w:spacing w:line="460" w:lineRule="exact"/>
        <w:rPr>
          <w:rFonts w:ascii="宋体" w:eastAsia="宋体" w:hAnsi="宋体" w:cs="Times New Roman" w:hint="eastAsia"/>
          <w:bCs/>
          <w:color w:val="FF0000"/>
          <w:sz w:val="24"/>
        </w:rPr>
      </w:pPr>
    </w:p>
    <w:p w14:paraId="24B4D2C0" w14:textId="77777777" w:rsidR="00331D47" w:rsidRPr="00647A15" w:rsidRDefault="00331D47" w:rsidP="00331D47">
      <w:pPr>
        <w:widowControl/>
        <w:ind w:firstLineChars="200" w:firstLine="480"/>
        <w:jc w:val="left"/>
        <w:rPr>
          <w:rFonts w:ascii="宋体" w:eastAsia="宋体" w:hAnsi="宋体" w:cs="宋体" w:hint="eastAsia"/>
          <w:kern w:val="0"/>
          <w:sz w:val="24"/>
          <w:szCs w:val="24"/>
        </w:rPr>
      </w:pPr>
      <w:r w:rsidRPr="00647A15">
        <w:rPr>
          <w:rFonts w:ascii="宋体" w:eastAsia="宋体" w:hAnsi="宋体" w:cs="宋体"/>
          <w:kern w:val="0"/>
          <w:sz w:val="24"/>
          <w:szCs w:val="24"/>
        </w:rPr>
        <w:t>本公司对上述声明的真实性负责。如有虚假，将依法承担相应责任。</w:t>
      </w:r>
    </w:p>
    <w:p w14:paraId="4805CD7E" w14:textId="77777777" w:rsidR="00331D47" w:rsidRPr="00647A15" w:rsidRDefault="00331D47" w:rsidP="00331D47">
      <w:pPr>
        <w:widowControl/>
        <w:ind w:firstLineChars="1200" w:firstLine="2880"/>
        <w:rPr>
          <w:rFonts w:ascii="宋体" w:eastAsia="宋体" w:hAnsi="宋体" w:cs="宋体" w:hint="eastAsia"/>
          <w:kern w:val="0"/>
          <w:sz w:val="24"/>
          <w:szCs w:val="24"/>
        </w:rPr>
      </w:pPr>
    </w:p>
    <w:p w14:paraId="21A92807" w14:textId="77777777" w:rsidR="00331D47" w:rsidRPr="00647A15" w:rsidRDefault="00331D47" w:rsidP="00331D47">
      <w:pPr>
        <w:widowControl/>
        <w:ind w:firstLineChars="1200" w:firstLine="2880"/>
        <w:rPr>
          <w:rFonts w:ascii="宋体" w:eastAsia="宋体" w:hAnsi="宋体" w:cs="宋体" w:hint="eastAsia"/>
          <w:kern w:val="0"/>
          <w:sz w:val="24"/>
          <w:szCs w:val="24"/>
        </w:rPr>
      </w:pPr>
    </w:p>
    <w:p w14:paraId="7171526E" w14:textId="77777777" w:rsidR="00331D47" w:rsidRPr="00647A15" w:rsidRDefault="00331D47" w:rsidP="00331D47">
      <w:pPr>
        <w:spacing w:line="500" w:lineRule="exact"/>
        <w:ind w:firstLineChars="1600" w:firstLine="3840"/>
        <w:rPr>
          <w:rFonts w:ascii="宋体" w:eastAsia="宋体" w:hAnsi="宋体" w:cs="Times New Roman" w:hint="eastAsia"/>
          <w:sz w:val="24"/>
          <w:szCs w:val="24"/>
        </w:rPr>
      </w:pPr>
      <w:r w:rsidRPr="00647A15">
        <w:rPr>
          <w:rFonts w:ascii="宋体" w:eastAsia="宋体" w:hAnsi="宋体" w:cs="Times New Roman" w:hint="eastAsia"/>
          <w:sz w:val="24"/>
          <w:szCs w:val="24"/>
        </w:rPr>
        <w:t>供应商公章：</w:t>
      </w:r>
    </w:p>
    <w:p w14:paraId="23744784" w14:textId="77777777" w:rsidR="00331D47" w:rsidRPr="00647A15" w:rsidRDefault="00331D47" w:rsidP="00331D47">
      <w:pPr>
        <w:spacing w:line="500" w:lineRule="exact"/>
        <w:ind w:firstLineChars="1600" w:firstLine="3840"/>
        <w:rPr>
          <w:rFonts w:ascii="宋体" w:eastAsia="宋体" w:hAnsi="宋体" w:cs="Times New Roman" w:hint="eastAsia"/>
          <w:sz w:val="24"/>
          <w:szCs w:val="24"/>
        </w:rPr>
      </w:pPr>
      <w:r w:rsidRPr="00647A15">
        <w:rPr>
          <w:rFonts w:ascii="宋体" w:eastAsia="宋体" w:hAnsi="宋体" w:cs="Times New Roman" w:hint="eastAsia"/>
          <w:sz w:val="24"/>
          <w:szCs w:val="24"/>
        </w:rPr>
        <w:t>法定代表人或授权代表（签字或盖章）：</w:t>
      </w:r>
    </w:p>
    <w:p w14:paraId="3EE848AD" w14:textId="77777777" w:rsidR="00331D47" w:rsidRPr="00647A15" w:rsidRDefault="00331D47" w:rsidP="00331D47">
      <w:pPr>
        <w:spacing w:line="500" w:lineRule="exact"/>
        <w:ind w:firstLineChars="1600" w:firstLine="3840"/>
        <w:rPr>
          <w:rFonts w:ascii="宋体" w:eastAsia="宋体" w:hAnsi="宋体" w:cs="Times New Roman" w:hint="eastAsia"/>
          <w:sz w:val="24"/>
          <w:szCs w:val="24"/>
        </w:rPr>
      </w:pPr>
      <w:r w:rsidRPr="00647A15">
        <w:rPr>
          <w:rFonts w:ascii="宋体" w:eastAsia="宋体" w:hAnsi="宋体" w:cs="Times New Roman" w:hint="eastAsia"/>
          <w:sz w:val="24"/>
          <w:szCs w:val="24"/>
        </w:rPr>
        <w:t>日期：</w:t>
      </w:r>
    </w:p>
    <w:p w14:paraId="7038F7C0" w14:textId="77777777" w:rsidR="00331D47" w:rsidRPr="00647A15" w:rsidRDefault="00331D47" w:rsidP="00331D47">
      <w:pPr>
        <w:spacing w:line="360" w:lineRule="auto"/>
        <w:ind w:firstLineChars="2800" w:firstLine="6720"/>
        <w:rPr>
          <w:rFonts w:ascii="宋体" w:eastAsia="宋体" w:hAnsi="宋体" w:cs="Times New Roman" w:hint="eastAsia"/>
          <w:sz w:val="24"/>
          <w:szCs w:val="24"/>
        </w:rPr>
      </w:pPr>
    </w:p>
    <w:p w14:paraId="581407F1" w14:textId="76AE4B87" w:rsidR="003334C2" w:rsidRPr="002D0D59" w:rsidRDefault="003334C2" w:rsidP="00CA6974">
      <w:pPr>
        <w:spacing w:line="360" w:lineRule="auto"/>
        <w:rPr>
          <w:rFonts w:ascii="宋体" w:eastAsia="宋体" w:hAnsi="宋体" w:hint="eastAsia"/>
          <w:sz w:val="24"/>
          <w:szCs w:val="24"/>
        </w:rPr>
      </w:pPr>
    </w:p>
    <w:sectPr w:rsidR="003334C2" w:rsidRPr="002D0D59" w:rsidSect="002D0D59">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1AF7" w14:textId="77777777" w:rsidR="00AA6B7C" w:rsidRDefault="00AA6B7C" w:rsidP="00ED3BBF">
      <w:pPr>
        <w:rPr>
          <w:rFonts w:hint="eastAsia"/>
        </w:rPr>
      </w:pPr>
      <w:r>
        <w:separator/>
      </w:r>
    </w:p>
  </w:endnote>
  <w:endnote w:type="continuationSeparator" w:id="0">
    <w:p w14:paraId="1E011E36" w14:textId="77777777" w:rsidR="00AA6B7C" w:rsidRDefault="00AA6B7C" w:rsidP="00ED3B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9520" w14:textId="77777777" w:rsidR="00AA6B7C" w:rsidRDefault="00AA6B7C" w:rsidP="00ED3BBF">
      <w:pPr>
        <w:rPr>
          <w:rFonts w:hint="eastAsia"/>
        </w:rPr>
      </w:pPr>
      <w:r>
        <w:separator/>
      </w:r>
    </w:p>
  </w:footnote>
  <w:footnote w:type="continuationSeparator" w:id="0">
    <w:p w14:paraId="07E41040" w14:textId="77777777" w:rsidR="00AA6B7C" w:rsidRDefault="00AA6B7C" w:rsidP="00ED3BB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53DE2"/>
    <w:multiLevelType w:val="singleLevel"/>
    <w:tmpl w:val="70C53DE2"/>
    <w:lvl w:ilvl="0">
      <w:start w:val="2"/>
      <w:numFmt w:val="decimal"/>
      <w:suff w:val="nothing"/>
      <w:lvlText w:val="%1、"/>
      <w:lvlJc w:val="left"/>
    </w:lvl>
  </w:abstractNum>
  <w:num w:numId="1" w16cid:durableId="34039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5D"/>
    <w:rsid w:val="00007788"/>
    <w:rsid w:val="0007551B"/>
    <w:rsid w:val="000A256B"/>
    <w:rsid w:val="000E5F35"/>
    <w:rsid w:val="000F1A8E"/>
    <w:rsid w:val="000F78A8"/>
    <w:rsid w:val="00111557"/>
    <w:rsid w:val="001F0C29"/>
    <w:rsid w:val="00216288"/>
    <w:rsid w:val="0028021B"/>
    <w:rsid w:val="002A3F06"/>
    <w:rsid w:val="002D0D59"/>
    <w:rsid w:val="00331D47"/>
    <w:rsid w:val="003334C2"/>
    <w:rsid w:val="003B0742"/>
    <w:rsid w:val="00435087"/>
    <w:rsid w:val="004732A8"/>
    <w:rsid w:val="00474823"/>
    <w:rsid w:val="00477553"/>
    <w:rsid w:val="00530D49"/>
    <w:rsid w:val="00532CC0"/>
    <w:rsid w:val="005C6C01"/>
    <w:rsid w:val="0062371E"/>
    <w:rsid w:val="006C615D"/>
    <w:rsid w:val="00824656"/>
    <w:rsid w:val="00842197"/>
    <w:rsid w:val="0089235D"/>
    <w:rsid w:val="008D5E26"/>
    <w:rsid w:val="009527E9"/>
    <w:rsid w:val="009A0142"/>
    <w:rsid w:val="009A0D7E"/>
    <w:rsid w:val="009C5561"/>
    <w:rsid w:val="00A0229B"/>
    <w:rsid w:val="00A213C2"/>
    <w:rsid w:val="00AA6B7C"/>
    <w:rsid w:val="00B21F53"/>
    <w:rsid w:val="00B876F8"/>
    <w:rsid w:val="00C17E4F"/>
    <w:rsid w:val="00C204FE"/>
    <w:rsid w:val="00C9429E"/>
    <w:rsid w:val="00CA6974"/>
    <w:rsid w:val="00D5715C"/>
    <w:rsid w:val="00DF09AB"/>
    <w:rsid w:val="00E055C3"/>
    <w:rsid w:val="00ED3BBF"/>
    <w:rsid w:val="00FB31C1"/>
    <w:rsid w:val="00FC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1BA2"/>
  <w15:chartTrackingRefBased/>
  <w15:docId w15:val="{016BD651-3ED9-4EE3-9210-FBB81539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923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923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9235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9235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9235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9235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9235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35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235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923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8923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923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9235D"/>
    <w:rPr>
      <w:rFonts w:cstheme="majorBidi"/>
      <w:color w:val="0F4761" w:themeColor="accent1" w:themeShade="BF"/>
      <w:sz w:val="28"/>
      <w:szCs w:val="28"/>
    </w:rPr>
  </w:style>
  <w:style w:type="character" w:customStyle="1" w:styleId="50">
    <w:name w:val="标题 5 字符"/>
    <w:basedOn w:val="a0"/>
    <w:link w:val="5"/>
    <w:uiPriority w:val="9"/>
    <w:semiHidden/>
    <w:rsid w:val="0089235D"/>
    <w:rPr>
      <w:rFonts w:cstheme="majorBidi"/>
      <w:color w:val="0F4761" w:themeColor="accent1" w:themeShade="BF"/>
      <w:sz w:val="24"/>
      <w:szCs w:val="24"/>
    </w:rPr>
  </w:style>
  <w:style w:type="character" w:customStyle="1" w:styleId="60">
    <w:name w:val="标题 6 字符"/>
    <w:basedOn w:val="a0"/>
    <w:link w:val="6"/>
    <w:uiPriority w:val="9"/>
    <w:semiHidden/>
    <w:rsid w:val="0089235D"/>
    <w:rPr>
      <w:rFonts w:cstheme="majorBidi"/>
      <w:b/>
      <w:bCs/>
      <w:color w:val="0F4761" w:themeColor="accent1" w:themeShade="BF"/>
    </w:rPr>
  </w:style>
  <w:style w:type="character" w:customStyle="1" w:styleId="70">
    <w:name w:val="标题 7 字符"/>
    <w:basedOn w:val="a0"/>
    <w:link w:val="7"/>
    <w:uiPriority w:val="9"/>
    <w:semiHidden/>
    <w:rsid w:val="0089235D"/>
    <w:rPr>
      <w:rFonts w:cstheme="majorBidi"/>
      <w:b/>
      <w:bCs/>
      <w:color w:val="595959" w:themeColor="text1" w:themeTint="A6"/>
    </w:rPr>
  </w:style>
  <w:style w:type="character" w:customStyle="1" w:styleId="80">
    <w:name w:val="标题 8 字符"/>
    <w:basedOn w:val="a0"/>
    <w:link w:val="8"/>
    <w:uiPriority w:val="9"/>
    <w:semiHidden/>
    <w:rsid w:val="0089235D"/>
    <w:rPr>
      <w:rFonts w:cstheme="majorBidi"/>
      <w:color w:val="595959" w:themeColor="text1" w:themeTint="A6"/>
    </w:rPr>
  </w:style>
  <w:style w:type="character" w:customStyle="1" w:styleId="90">
    <w:name w:val="标题 9 字符"/>
    <w:basedOn w:val="a0"/>
    <w:link w:val="9"/>
    <w:uiPriority w:val="9"/>
    <w:semiHidden/>
    <w:rsid w:val="0089235D"/>
    <w:rPr>
      <w:rFonts w:eastAsiaTheme="majorEastAsia" w:cstheme="majorBidi"/>
      <w:color w:val="595959" w:themeColor="text1" w:themeTint="A6"/>
    </w:rPr>
  </w:style>
  <w:style w:type="paragraph" w:styleId="a3">
    <w:name w:val="Title"/>
    <w:basedOn w:val="a"/>
    <w:next w:val="a"/>
    <w:link w:val="a4"/>
    <w:uiPriority w:val="10"/>
    <w:qFormat/>
    <w:rsid w:val="008923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3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35D"/>
    <w:pPr>
      <w:spacing w:before="160" w:after="160"/>
      <w:jc w:val="center"/>
    </w:pPr>
    <w:rPr>
      <w:i/>
      <w:iCs/>
      <w:color w:val="404040" w:themeColor="text1" w:themeTint="BF"/>
    </w:rPr>
  </w:style>
  <w:style w:type="character" w:customStyle="1" w:styleId="a8">
    <w:name w:val="引用 字符"/>
    <w:basedOn w:val="a0"/>
    <w:link w:val="a7"/>
    <w:uiPriority w:val="29"/>
    <w:rsid w:val="0089235D"/>
    <w:rPr>
      <w:i/>
      <w:iCs/>
      <w:color w:val="404040" w:themeColor="text1" w:themeTint="BF"/>
    </w:rPr>
  </w:style>
  <w:style w:type="paragraph" w:styleId="a9">
    <w:name w:val="List Paragraph"/>
    <w:basedOn w:val="a"/>
    <w:link w:val="aa"/>
    <w:uiPriority w:val="34"/>
    <w:qFormat/>
    <w:rsid w:val="0089235D"/>
    <w:pPr>
      <w:ind w:left="720"/>
      <w:contextualSpacing/>
    </w:pPr>
  </w:style>
  <w:style w:type="character" w:styleId="ab">
    <w:name w:val="Intense Emphasis"/>
    <w:basedOn w:val="a0"/>
    <w:uiPriority w:val="21"/>
    <w:qFormat/>
    <w:rsid w:val="0089235D"/>
    <w:rPr>
      <w:i/>
      <w:iCs/>
      <w:color w:val="0F4761" w:themeColor="accent1" w:themeShade="BF"/>
    </w:rPr>
  </w:style>
  <w:style w:type="paragraph" w:styleId="ac">
    <w:name w:val="Intense Quote"/>
    <w:basedOn w:val="a"/>
    <w:next w:val="a"/>
    <w:link w:val="ad"/>
    <w:uiPriority w:val="30"/>
    <w:qFormat/>
    <w:rsid w:val="00892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89235D"/>
    <w:rPr>
      <w:i/>
      <w:iCs/>
      <w:color w:val="0F4761" w:themeColor="accent1" w:themeShade="BF"/>
    </w:rPr>
  </w:style>
  <w:style w:type="character" w:styleId="ae">
    <w:name w:val="Intense Reference"/>
    <w:basedOn w:val="a0"/>
    <w:uiPriority w:val="32"/>
    <w:qFormat/>
    <w:rsid w:val="0089235D"/>
    <w:rPr>
      <w:b/>
      <w:bCs/>
      <w:smallCaps/>
      <w:color w:val="0F4761" w:themeColor="accent1" w:themeShade="BF"/>
      <w:spacing w:val="5"/>
    </w:rPr>
  </w:style>
  <w:style w:type="paragraph" w:styleId="af">
    <w:name w:val="header"/>
    <w:basedOn w:val="a"/>
    <w:link w:val="af0"/>
    <w:uiPriority w:val="99"/>
    <w:unhideWhenUsed/>
    <w:rsid w:val="00ED3BBF"/>
    <w:pPr>
      <w:tabs>
        <w:tab w:val="center" w:pos="4153"/>
        <w:tab w:val="right" w:pos="8306"/>
      </w:tabs>
      <w:snapToGrid w:val="0"/>
      <w:jc w:val="center"/>
    </w:pPr>
    <w:rPr>
      <w:sz w:val="18"/>
      <w:szCs w:val="18"/>
    </w:rPr>
  </w:style>
  <w:style w:type="character" w:customStyle="1" w:styleId="af0">
    <w:name w:val="页眉 字符"/>
    <w:basedOn w:val="a0"/>
    <w:link w:val="af"/>
    <w:uiPriority w:val="99"/>
    <w:rsid w:val="00ED3BBF"/>
    <w:rPr>
      <w:sz w:val="18"/>
      <w:szCs w:val="18"/>
    </w:rPr>
  </w:style>
  <w:style w:type="paragraph" w:styleId="af1">
    <w:name w:val="footer"/>
    <w:basedOn w:val="a"/>
    <w:link w:val="af2"/>
    <w:uiPriority w:val="99"/>
    <w:unhideWhenUsed/>
    <w:rsid w:val="00ED3BBF"/>
    <w:pPr>
      <w:tabs>
        <w:tab w:val="center" w:pos="4153"/>
        <w:tab w:val="right" w:pos="8306"/>
      </w:tabs>
      <w:snapToGrid w:val="0"/>
      <w:jc w:val="left"/>
    </w:pPr>
    <w:rPr>
      <w:sz w:val="18"/>
      <w:szCs w:val="18"/>
    </w:rPr>
  </w:style>
  <w:style w:type="character" w:customStyle="1" w:styleId="af2">
    <w:name w:val="页脚 字符"/>
    <w:basedOn w:val="a0"/>
    <w:link w:val="af1"/>
    <w:uiPriority w:val="99"/>
    <w:rsid w:val="00ED3BBF"/>
    <w:rPr>
      <w:sz w:val="18"/>
      <w:szCs w:val="18"/>
    </w:rPr>
  </w:style>
  <w:style w:type="character" w:customStyle="1" w:styleId="aa">
    <w:name w:val="列表段落 字符"/>
    <w:link w:val="a9"/>
    <w:uiPriority w:val="34"/>
    <w:rsid w:val="00331D47"/>
  </w:style>
  <w:style w:type="paragraph" w:customStyle="1" w:styleId="af3">
    <w:basedOn w:val="a"/>
    <w:next w:val="a9"/>
    <w:qFormat/>
    <w:rsid w:val="00331D47"/>
    <w:pPr>
      <w:ind w:firstLineChars="200" w:firstLine="420"/>
    </w:pPr>
    <w:rPr>
      <w:rFonts w:ascii="Tahoma" w:eastAsia="Calibri" w:hAnsi="Tahoma" w:cs="等线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74BD7-9A68-4C62-9F03-414E3217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2025-11-20T07:51:00Z</dcterms:created>
  <dcterms:modified xsi:type="dcterms:W3CDTF">2025-12-03T02:21:00Z</dcterms:modified>
</cp:coreProperties>
</file>