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高次不等式、绝对值不等式的解法</w:t>
      </w:r>
    </w:p>
    <w:p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掌握简单的高次不等式的解法及绝对值不等式的解法。</w:t>
      </w:r>
    </w:p>
    <w:p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>
      <w:pPr>
        <w:widowControl/>
        <w:spacing w:line="36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>
      <w:pPr>
        <w:widowControl/>
        <w:numPr>
          <w:ilvl w:val="0"/>
          <w:numId w:val="1"/>
        </w:numPr>
        <w:spacing w:line="360" w:lineRule="auto"/>
        <w:rPr>
          <w:rFonts w:hint="eastAsia" w:ascii="Times New Roman" w:hAnsi="Times New Roman" w:eastAsia="方正黑体简体"/>
          <w:color w:val="000000"/>
          <w:sz w:val="21"/>
          <w:szCs w:val="21"/>
          <w:lang w:val="en-US" w:eastAsia="zh-CN"/>
        </w:rPr>
      </w:pPr>
      <w:bookmarkStart w:id="0" w:name="OLE_LINK1"/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1505585</wp:posOffset>
            </wp:positionH>
            <wp:positionV relativeFrom="paragraph">
              <wp:posOffset>224155</wp:posOffset>
            </wp:positionV>
            <wp:extent cx="1819275" cy="38481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38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黑体简体"/>
          <w:color w:val="000000"/>
          <w:sz w:val="21"/>
          <w:szCs w:val="21"/>
          <w:lang w:val="en-US" w:eastAsia="zh-CN"/>
        </w:rPr>
        <w:t>高次不等式的解法探究</w:t>
      </w:r>
    </w:p>
    <w:bookmarkEnd w:id="0"/>
    <w:p>
      <w:pPr>
        <w:widowControl/>
        <w:numPr>
          <w:numId w:val="0"/>
        </w:numPr>
        <w:spacing w:line="360" w:lineRule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利用所学知识</w:t>
      </w:r>
      <w:r>
        <w:rPr>
          <w:rFonts w:hint="eastAsia"/>
          <w:lang w:val="en-US" w:eastAsia="zh-CN"/>
        </w:rPr>
        <w:t>解不等式：</w:t>
      </w:r>
    </w:p>
    <w:p>
      <w:pPr>
        <w:pStyle w:val="5"/>
        <w:spacing w:line="360" w:lineRule="auto"/>
        <w:ind w:left="480" w:firstLine="0" w:firstLineChars="0"/>
        <w:jc w:val="left"/>
      </w:pPr>
      <w:r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  <w:drawing>
          <wp:inline distT="0" distB="0" distL="0" distR="0">
            <wp:extent cx="2573020" cy="2190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312" cy="2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>分析：画出</w:t>
      </w:r>
      <w:r>
        <w:rPr>
          <w:rFonts w:hint="default" w:ascii="Times New Roman" w:hAnsi="Times New Roman" w:cs="Times New Roman"/>
          <w:b/>
          <w:position w:val="-8"/>
        </w:rPr>
        <w:object>
          <v:shape id="_x0000_i1025" o:spt="75" type="#_x0000_t75" style="height:15.75pt;width:180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：</w:t>
      </w:r>
    </w:p>
    <w:p>
      <w:pPr>
        <w:pStyle w:val="5"/>
        <w:widowControl/>
        <w:numPr>
          <w:ilvl w:val="0"/>
          <w:numId w:val="2"/>
        </w:numPr>
        <w:suppressAutoHyphens/>
        <w:spacing w:line="360" w:lineRule="auto"/>
        <w:ind w:firstLineChars="0"/>
        <w:rPr>
          <w:rFonts w:ascii="Times New Roman" w:hAnsi="Times New Roman" w:eastAsia="宋体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FF0000"/>
          <w:position w:val="-10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5.75pt;width:110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的根是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1，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,3，在数轴上表示这三个数，</w:t>
      </w:r>
    </w:p>
    <w:p>
      <w:pPr>
        <w:pStyle w:val="5"/>
        <w:widowControl/>
        <w:numPr>
          <w:ilvl w:val="0"/>
          <w:numId w:val="2"/>
        </w:numPr>
        <w:suppressAutoHyphens/>
        <w:spacing w:line="360" w:lineRule="auto"/>
        <w:ind w:firstLineChars="0"/>
        <w:rPr>
          <w:rFonts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由右上方穿线，经过数轴上表示各根的点</w:t>
      </w:r>
    </w:p>
    <w:p>
      <w:pPr>
        <w:pStyle w:val="5"/>
        <w:widowControl/>
        <w:suppressAutoHyphens/>
        <w:spacing w:line="360" w:lineRule="auto"/>
        <w:ind w:left="360" w:firstLine="0" w:firstLineChars="0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hint="eastAsia" w:ascii="Times New Roman" w:hAnsi="Times New Roman" w:eastAsia="宋体" w:cs="Times New Roman"/>
          <w:color w:val="FF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70485</wp:posOffset>
            </wp:positionV>
            <wp:extent cx="1933575" cy="847725"/>
            <wp:effectExtent l="0" t="0" r="9525" b="952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③</w:t>
      </w:r>
      <w:r>
        <w:rPr>
          <w:rFonts w:ascii="Times New Roman" w:hAnsi="Times New Roman" w:eastAsia="宋体" w:cs="Times New Roman"/>
          <w:color w:val="auto"/>
          <w:szCs w:val="21"/>
        </w:rPr>
        <w:t>若不等式（</w:t>
      </w:r>
      <w:r>
        <w:rPr>
          <w:rFonts w:ascii="Times New Roman" w:hAnsi="Times New Roman" w:eastAsia="宋体" w:cs="Times New Roman"/>
          <w:color w:val="auto"/>
          <w:position w:val="-6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  <w:szCs w:val="21"/>
        </w:rPr>
        <w:t>的系数化“+”后）是“&gt; 0”，则找“线”在</w:t>
      </w:r>
      <w:r>
        <w:rPr>
          <w:rFonts w:ascii="Times New Roman" w:hAnsi="Times New Roman" w:eastAsia="宋体" w:cs="Times New Roman"/>
          <w:color w:val="auto"/>
          <w:position w:val="-6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  <w:szCs w:val="21"/>
        </w:rPr>
        <w:t>轴上方的区间；</w:t>
      </w: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若不等式是“&lt; 0 ”,则找“线”在</w:t>
      </w:r>
      <w:r>
        <w:rPr>
          <w:rFonts w:ascii="Times New Roman" w:hAnsi="Times New Roman" w:eastAsia="宋体" w:cs="Times New Roman"/>
          <w:color w:val="auto"/>
          <w:position w:val="-6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  <w:szCs w:val="21"/>
        </w:rPr>
        <w:t xml:space="preserve">轴下方的区间. </w:t>
      </w: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由图可知，原不等式的解集为：</w:t>
      </w:r>
      <w:r>
        <w:rPr>
          <w:rFonts w:ascii="Times New Roman" w:hAnsi="Times New Roman" w:eastAsia="宋体" w:cs="Times New Roman"/>
          <w:color w:val="auto"/>
          <w:position w:val="-10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7.25pt;width:9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FF0000"/>
          <w:szCs w:val="21"/>
        </w:rPr>
        <w:t>．</w:t>
      </w:r>
    </w:p>
    <w:p>
      <w:pPr>
        <w:jc w:val="left"/>
        <w:rPr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归纳</w:t>
      </w:r>
      <w:r>
        <w:rPr>
          <w:rFonts w:hint="eastAsia" w:ascii="宋体" w:hAnsi="宋体" w:eastAsia="宋体" w:cs="宋体"/>
          <w:b/>
          <w:bCs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一元高次不等式的解法步骤：</w:t>
      </w: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将不等式化为</w:t>
      </w:r>
      <w:r>
        <w:rPr>
          <w:rFonts w:ascii="Times New Roman" w:hAnsi="Times New Roman" w:eastAsia="宋体" w:cs="Times New Roman"/>
          <w:position w:val="-12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164.3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形式，并将各因式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的系数化“+”；</w:t>
      </w: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求根，并在数轴上表示出来；</w:t>
      </w: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由</w:t>
      </w:r>
      <w:r>
        <w:rPr>
          <w:rFonts w:ascii="Times New Roman" w:hAnsi="Times New Roman" w:eastAsia="宋体" w:cs="Times New Roman"/>
          <w:b/>
          <w:bCs/>
          <w:szCs w:val="21"/>
        </w:rPr>
        <w:t>右上</w:t>
      </w:r>
      <w:r>
        <w:rPr>
          <w:rFonts w:ascii="Times New Roman" w:hAnsi="Times New Roman" w:eastAsia="宋体" w:cs="Times New Roman"/>
          <w:szCs w:val="21"/>
        </w:rPr>
        <w:t>方穿线，经过数轴上表示各根的点（为什么？）；</w:t>
      </w:r>
    </w:p>
    <w:p>
      <w:pPr>
        <w:widowControl/>
        <w:suppressAutoHyphens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若不等式（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的系数化“+”后）是“&gt;0”，则找“线”在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轴上方的区间；若不等式是“&lt;0”，则找“线”在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轴下方的区间．</w:t>
      </w:r>
    </w:p>
    <w:p>
      <w:pPr>
        <w:widowControl/>
        <w:suppressAutoHyphens/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44.25pt;width:278.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PBrush" ShapeID="_x0000_i1036" DrawAspect="Content" ObjectID="_1468075736" r:id="rId23">
            <o:LockedField>false</o:LockedField>
          </o:OLEObject>
        </w:object>
      </w:r>
    </w:p>
    <w:p>
      <w:pPr>
        <w:jc w:val="left"/>
      </w:pPr>
    </w:p>
    <w:p>
      <w:pPr>
        <w:jc w:val="left"/>
      </w:pPr>
    </w:p>
    <w:p>
      <w:pPr>
        <w:adjustRightInd w:val="0"/>
        <w:spacing w:line="360" w:lineRule="auto"/>
        <w:jc w:val="center"/>
        <w:textAlignment w:val="baseline"/>
        <w:rPr>
          <w:rFonts w:hint="eastAsia" w:ascii="宋体" w:hAnsi="宋体" w:eastAsia="宋体" w:cs="Times New Roman"/>
          <w:kern w:val="0"/>
          <w:szCs w:val="21"/>
        </w:rPr>
      </w:pPr>
    </w:p>
    <w:p>
      <w:pPr>
        <w:widowControl/>
        <w:numPr>
          <w:ilvl w:val="0"/>
          <w:numId w:val="1"/>
        </w:numPr>
        <w:spacing w:line="360" w:lineRule="auto"/>
        <w:rPr>
          <w:rFonts w:hint="eastAsia" w:ascii="Times New Roman" w:hAnsi="Times New Roman" w:eastAsia="方正黑体简体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黑体简体"/>
          <w:color w:val="000000"/>
          <w:sz w:val="21"/>
          <w:szCs w:val="21"/>
          <w:lang w:val="en-US" w:eastAsia="zh-CN"/>
        </w:rPr>
        <w:t>绝对值不等式的解法探究</w:t>
      </w:r>
    </w:p>
    <w:p>
      <w:pPr>
        <w:numPr>
          <w:ilvl w:val="0"/>
          <w:numId w:val="3"/>
        </w:numPr>
        <w:adjustRightInd w:val="0"/>
        <w:spacing w:line="360" w:lineRule="auto"/>
        <w:jc w:val="left"/>
        <w:textAlignment w:val="baseline"/>
        <w:rPr>
          <w:rFonts w:hint="default" w:ascii="宋体" w:hAnsi="宋体" w:eastAsia="宋体" w:cs="Times New Roman"/>
          <w:kern w:val="0"/>
          <w:szCs w:val="21"/>
          <w:lang w:val="en-US"/>
        </w:rPr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43815</wp:posOffset>
            </wp:positionV>
            <wp:extent cx="3467735" cy="68707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773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法一：几何意义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法二：代数意义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法三：两边平方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法四：函数图象</w:t>
      </w:r>
    </w:p>
    <w:p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color w:val="FF0000"/>
          <w:szCs w:val="21"/>
        </w:rPr>
        <w:t>小结</w:t>
      </w:r>
      <w:r>
        <w:rPr>
          <w:rFonts w:ascii="Times New Roman" w:hAnsi="Times New Roman" w:eastAsia="黑体" w:cs="Times New Roman"/>
          <w:color w:val="FF0000"/>
          <w:szCs w:val="21"/>
        </w:rPr>
        <w:t>：</w:t>
      </w:r>
      <w:r>
        <w:rPr>
          <w:rFonts w:hint="eastAsia" w:ascii="Times New Roman" w:hAnsi="Times New Roman" w:eastAsia="黑体" w:cs="Times New Roman"/>
          <w:szCs w:val="21"/>
        </w:rPr>
        <w:t>1.</w:t>
      </w:r>
      <w:r>
        <w:rPr>
          <w:rFonts w:ascii="Times New Roman" w:hAnsi="Times New Roman" w:eastAsia="黑体" w:cs="Times New Roman"/>
          <w:szCs w:val="21"/>
        </w:rPr>
        <w:t>（1）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20pt;width:6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的解集是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，如图1．</w:t>
      </w:r>
    </w:p>
    <w:p>
      <w:pPr>
        <w:snapToGrid w:val="0"/>
        <w:spacing w:line="360" w:lineRule="auto"/>
        <w:ind w:firstLine="420" w:firstLineChars="200"/>
        <w:rPr>
          <w:rFonts w:ascii="Times New Roman" w:hAnsi="Times New Roman" w:eastAsia="黑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（2）</w:t>
      </w:r>
      <w:r>
        <w:rPr>
          <w:rFonts w:ascii="Times New Roman" w:hAnsi="Times New Roman" w:eastAsia="宋体" w:cs="Times New Roman"/>
          <w:position w:val="-14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20pt;width:6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的解集是</w:t>
      </w:r>
      <w:r>
        <w:rPr>
          <w:rFonts w:ascii="Times New Roman" w:hAnsi="Times New Roman" w:eastAsia="宋体" w:cs="Times New Roman"/>
          <w:position w:val="-10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7pt;width:96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，如图2．</w:t>
      </w:r>
    </w:p>
    <w:p>
      <w:pPr>
        <w:spacing w:line="360" w:lineRule="auto"/>
        <w:ind w:firstLine="42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447800" cy="676275"/>
            <wp:effectExtent l="0" t="0" r="0" b="952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14550" cy="676275"/>
            <wp:effectExtent l="0" t="0" r="0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spacing w:line="400" w:lineRule="atLeast"/>
        <w:ind w:left="0" w:leftChars="0" w:firstLine="0" w:firstLineChars="0"/>
        <w:rPr>
          <w:rFonts w:ascii="Times New Roman" w:hAnsi="Times New Roman" w:eastAsia="宋体" w:cs="Times New Roman"/>
          <w:szCs w:val="21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298450</wp:posOffset>
            </wp:positionV>
            <wp:extent cx="3971925" cy="236283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362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不等式</w:t>
      </w:r>
      <w:r>
        <w:rPr>
          <w:rFonts w:ascii="Times New Roman" w:hAnsi="Times New Roman" w:eastAsia="宋体" w:cs="Times New Roman"/>
          <w:position w:val="-16"/>
          <w:szCs w:val="21"/>
        </w:rPr>
        <w:object>
          <v:shape id="_x0000_i1041" o:spt="75" type="#_x0000_t75" style="height:21.9pt;width:154.4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的解法：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pStyle w:val="2"/>
        <w:spacing w:before="384" w:beforeAutospacing="0" w:after="0" w:afterAutospacing="0"/>
        <w:textAlignment w:val="baseline"/>
      </w:pPr>
      <w:r>
        <w:rPr>
          <w:rFonts w:hint="eastAsia"/>
          <w:sz w:val="21"/>
          <w:szCs w:val="21"/>
        </w:rPr>
        <w:t>问题2：</w:t>
      </w:r>
      <w:r>
        <w:rPr>
          <w:rFonts w:hint="eastAsia" w:cstheme="minorBidi"/>
          <w:color w:val="000000"/>
          <w:kern w:val="24"/>
          <w:sz w:val="21"/>
          <w:szCs w:val="21"/>
        </w:rPr>
        <w:t>尝试解不等式：</w:t>
      </w:r>
      <w:r>
        <w:rPr>
          <w:rFonts w:ascii="Times New Roman" w:hAnsi="Times New Roman" w:eastAsia="黑体" w:cstheme="minorBidi"/>
          <w:color w:val="000000"/>
          <w:kern w:val="24"/>
        </w:rPr>
        <w:t>|</w:t>
      </w:r>
      <w:r>
        <w:rPr>
          <w:rFonts w:ascii="Times New Roman" w:hAnsi="Times New Roman" w:eastAsia="黑体" w:cstheme="minorBidi"/>
          <w:i/>
          <w:iCs/>
          <w:color w:val="000000"/>
          <w:kern w:val="24"/>
        </w:rPr>
        <w:t>x</w:t>
      </w:r>
      <w:r>
        <w:rPr>
          <w:rFonts w:ascii="Times New Roman" w:hAnsi="Times New Roman" w:eastAsia="黑体" w:cstheme="minorBidi"/>
          <w:color w:val="000000"/>
          <w:kern w:val="24"/>
        </w:rPr>
        <w:t>-1|+|</w:t>
      </w:r>
      <w:r>
        <w:rPr>
          <w:rFonts w:ascii="Times New Roman" w:hAnsi="Times New Roman" w:eastAsia="黑体" w:cstheme="minorBidi"/>
          <w:i/>
          <w:iCs/>
          <w:color w:val="000000"/>
          <w:kern w:val="24"/>
        </w:rPr>
        <w:t>x</w:t>
      </w:r>
      <w:r>
        <w:rPr>
          <w:rFonts w:ascii="Times New Roman" w:hAnsi="Times New Roman" w:eastAsia="黑体" w:cstheme="minorBidi"/>
          <w:color w:val="000000"/>
          <w:kern w:val="24"/>
        </w:rPr>
        <w:t>+2|≥5</w:t>
      </w:r>
    </w:p>
    <w:p>
      <w:pPr>
        <w:pStyle w:val="2"/>
        <w:spacing w:before="336" w:beforeAutospacing="0" w:after="0" w:afterAutospacing="0"/>
        <w:textAlignment w:val="baseline"/>
        <w:rPr>
          <w:rFonts w:hint="eastAsia" w:ascii="Times New Roman" w:hAnsi="Times New Roman" w:eastAsia="宋体" w:cstheme="minorBidi"/>
          <w:color w:val="000000" w:themeColor="text1"/>
          <w:kern w:val="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方法一：利用绝对值的几何意义</w:t>
      </w:r>
      <w:r>
        <w:rPr>
          <w:rFonts w:ascii="Times New Roman" w:hAnsi="Times New Roman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theme="minorBidi"/>
          <w:color w:val="000000" w:themeColor="text1"/>
          <w:kern w:val="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spacing w:before="336" w:beforeAutospacing="0" w:after="0" w:afterAutospacing="0"/>
        <w:textAlignment w:val="baseline"/>
        <w:rPr>
          <w:sz w:val="21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220980</wp:posOffset>
                </wp:positionV>
                <wp:extent cx="10246360" cy="523240"/>
                <wp:effectExtent l="0" t="0" r="0" b="0"/>
                <wp:wrapNone/>
                <wp:docPr id="83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46642" cy="52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336" w:beforeAutospacing="0" w:after="0" w:afterAutospacing="0"/>
                              <w:textAlignment w:val="baseline"/>
                              <w:rPr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cstheme="minorBidi"/>
                                <w:bCs/>
                                <w:color w:val="000000" w:themeColor="text1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方法二：利用“零点分段</w:t>
                            </w:r>
                            <w:r>
                              <w:rPr>
                                <w:rFonts w:ascii="Times New Roman" w:hAnsi="Times New Roman" w:cstheme="minorBidi"/>
                                <w:bCs/>
                                <w:color w:val="000000" w:themeColor="text1"/>
                                <w:kern w:val="24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”法去绝对值。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2" o:spid="_x0000_s1026" o:spt="202" type="#_x0000_t202" style="position:absolute;left:0pt;margin-left:-8.25pt;margin-top:17.4pt;height:41.2pt;width:806.8pt;z-index:251662336;mso-width-relative:page;mso-height-relative:page;" filled="f" stroked="f" coordsize="21600,21600" o:gfxdata="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ZQQfNgAAAAL&#10;AQAADwAAAAAAAAABACAAAAAiAAAAZHJzL2Rvd25yZXYueG1sUEsBAhQAFAAAAAgAh07iQOtvhzTj&#10;AQAAqwMAAA4AAAAAAAAAAQAgAAAAJwEAAGRycy9lMm9Eb2MueG1sUEsFBgAAAAAGAAYAWQEAAHwF&#10;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336" w:beforeAutospacing="0" w:after="0" w:afterAutospacing="0"/>
                        <w:textAlignment w:val="baseline"/>
                        <w:rPr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cstheme="minorBidi"/>
                          <w:bCs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方法二：利用“零点分段</w:t>
                      </w:r>
                      <w:r>
                        <w:rPr>
                          <w:rFonts w:ascii="Times New Roman" w:hAnsi="Times New Roman" w:cstheme="minorBidi"/>
                          <w:bCs/>
                          <w:color w:val="000000" w:themeColor="text1"/>
                          <w:kern w:val="24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”法去绝对值。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pStyle w:val="2"/>
        <w:spacing w:before="336" w:beforeAutospacing="0" w:after="0" w:afterAutospacing="0"/>
        <w:textAlignment w:val="baseline"/>
        <w:rPr>
          <w:rFonts w:hint="eastAsia" w:ascii="Times New Roman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方法三：通过构造函数，利用函数的图象.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896936B-B00A-4321-AA44-DFC739B1FC6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1F7ACB5-1E41-47F5-BC24-47DB7733F258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姚体">
    <w:panose1 w:val="02010601030101010101"/>
    <w:charset w:val="86"/>
    <w:family w:val="roman"/>
    <w:pitch w:val="default"/>
    <w:sig w:usb0="00000003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roman"/>
    <w:pitch w:val="default"/>
    <w:sig w:usb0="00000001" w:usb1="080E0000" w:usb2="00000000" w:usb3="00000000" w:csb0="00040000" w:csb1="00000000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E85BED4F-AB35-42D2-A1E1-0C15C85B136C}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043D7A"/>
    <w:multiLevelType w:val="singleLevel"/>
    <w:tmpl w:val="B0043D7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47E7520"/>
    <w:multiLevelType w:val="singleLevel"/>
    <w:tmpl w:val="247E75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46C54BB"/>
    <w:multiLevelType w:val="multilevel"/>
    <w:tmpl w:val="646C54BB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MTM5OTE3NTBkMWZlZDg5YTk5YWMwODE2ZGIwYjcifQ=="/>
  </w:docVars>
  <w:rsids>
    <w:rsidRoot w:val="00035009"/>
    <w:rsid w:val="00035009"/>
    <w:rsid w:val="0078012C"/>
    <w:rsid w:val="009548A6"/>
    <w:rsid w:val="00C50FCE"/>
    <w:rsid w:val="00DA00EF"/>
    <w:rsid w:val="105E41AB"/>
    <w:rsid w:val="3FD46E9A"/>
    <w:rsid w:val="5E604706"/>
    <w:rsid w:val="6569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image" Target="media/image1.emf"/><Relationship Id="rId39" Type="http://schemas.openxmlformats.org/officeDocument/2006/relationships/customXml" Target="../customXml/item1.xml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emf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0.emf"/><Relationship Id="rId24" Type="http://schemas.openxmlformats.org/officeDocument/2006/relationships/image" Target="media/image9.png"/><Relationship Id="rId23" Type="http://schemas.openxmlformats.org/officeDocument/2006/relationships/oleObject" Target="embeddings/oleObject12.bin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377</Words>
  <Characters>396</Characters>
  <Lines>8</Lines>
  <Paragraphs>2</Paragraphs>
  <TotalTime>3</TotalTime>
  <ScaleCrop>false</ScaleCrop>
  <LinksUpToDate>false</LinksUpToDate>
  <CharactersWithSpaces>407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2020-07-31T17:08:00Z</dcterms:created>
  <dc:creator>Administrator</dc:creator>
  <cp:lastModifiedBy>sz磊磊</cp:lastModifiedBy>
  <dcterms:modified xsi:type="dcterms:W3CDTF">2025-06-26T14:39:15Z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A86D738A8CB34F1AB2F71217718F8B13</vt:lpwstr>
  </property>
</Properties>
</file>