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13476">
      <w:pPr>
        <w:spacing w:line="300" w:lineRule="auto"/>
        <w:jc w:val="center"/>
        <w:rPr>
          <w:rFonts w:hint="default" w:eastAsia="方正黑体简体"/>
          <w:sz w:val="28"/>
          <w:szCs w:val="28"/>
          <w:lang w:val="en-US"/>
        </w:rPr>
      </w:pPr>
      <w:bookmarkStart w:id="0" w:name="_Hlk478758867"/>
      <w:r>
        <w:rPr>
          <w:rFonts w:hint="eastAsia" w:eastAsia="方正黑体简体"/>
          <w:sz w:val="28"/>
          <w:szCs w:val="28"/>
          <w:lang w:val="en-US" w:eastAsia="zh-CN"/>
        </w:rPr>
        <w:t>分式的化简与解分式方程</w:t>
      </w:r>
    </w:p>
    <w:bookmarkEnd w:id="0"/>
    <w:p w14:paraId="7BAB4785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宋体" w:hAnsi="宋体"/>
          <w:lang w:val="en-US" w:eastAsia="zh-CN"/>
        </w:rPr>
        <w:t>1.</w:t>
      </w:r>
      <w:r>
        <w:rPr>
          <w:rFonts w:hint="eastAsia" w:ascii="Times New Roman" w:hAnsi="Times New Roman"/>
          <w:color w:val="000000"/>
          <w:szCs w:val="21"/>
        </w:rPr>
        <w:t>要使分式</w:t>
      </w:r>
      <w:r>
        <w:rPr>
          <w:rFonts w:ascii="Times New Roman" w:hAnsi="Times New Roman"/>
          <w:color w:val="000000"/>
          <w:position w:val="-50"/>
          <w:szCs w:val="21"/>
        </w:rPr>
        <w:object>
          <v:shape id="_x0000_i1045" o:spt="75" type="#_x0000_t75" style="height:42.55pt;width:31.9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4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有意义，则</w:t>
      </w:r>
      <w:r>
        <w:rPr>
          <w:rFonts w:hint="eastAsia" w:ascii="Times New Roman" w:hAnsi="Times New Roman"/>
          <w:i/>
          <w:color w:val="000000"/>
          <w:szCs w:val="21"/>
        </w:rPr>
        <w:t>x</w:t>
      </w:r>
      <w:r>
        <w:rPr>
          <w:rFonts w:hint="eastAsia" w:ascii="Times New Roman" w:hAnsi="Times New Roman"/>
          <w:color w:val="000000"/>
          <w:szCs w:val="21"/>
        </w:rPr>
        <w:t>的取值范围是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</w:t>
      </w:r>
      <w:r>
        <w:rPr>
          <w:rFonts w:hint="eastAsia" w:ascii="Times New Roman" w:hAnsi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/>
          <w:color w:val="000000"/>
          <w:szCs w:val="21"/>
        </w:rPr>
        <w:t>．</w:t>
      </w:r>
    </w:p>
    <w:p w14:paraId="2C5ED4C9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Times New Roman" w:hAnsi="Times New Roman"/>
        </w:rPr>
        <w:t>求值：</w:t>
      </w:r>
      <w:r>
        <w:rPr>
          <w:rFonts w:ascii="Times New Roman" w:hAnsi="Times New Roman"/>
          <w:position w:val="-26"/>
        </w:rPr>
        <w:object>
          <v:shape id="_x0000_i1047" o:spt="75" type="#_x0000_t75" style="height:30.7pt;width:179.0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47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</w:t>
      </w:r>
      <w:r>
        <w:rPr>
          <w:rFonts w:hint="eastAsia" w:ascii="Times New Roman" w:hAnsi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/>
          <w:color w:val="000000"/>
          <w:szCs w:val="21"/>
        </w:rPr>
        <w:t>．</w:t>
      </w:r>
    </w:p>
    <w:p w14:paraId="16E2A08C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1C66BD4C">
      <w:pPr>
        <w:widowControl w:val="0"/>
        <w:numPr>
          <w:ilvl w:val="0"/>
          <w:numId w:val="0"/>
        </w:numPr>
        <w:jc w:val="both"/>
        <w:rPr>
          <w:rFonts w:ascii="Times New Roman"/>
          <w:color w:val="000000"/>
          <w:szCs w:val="21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Times New Roman" w:hAnsi="Times New Roman"/>
        </w:rPr>
        <w:t>求值：</w:t>
      </w:r>
      <w:r>
        <w:rPr>
          <w:rFonts w:ascii="Times New Roman" w:hAnsi="Times New Roman"/>
          <w:position w:val="-28"/>
        </w:rPr>
        <w:object>
          <v:shape id="_x0000_i1046" o:spt="75" type="#_x0000_t75" style="height:31.95pt;width:174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46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/>
          <w:u w:val="single"/>
        </w:rPr>
        <w:t xml:space="preserve">                       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</w:t>
      </w:r>
      <w:r>
        <w:rPr>
          <w:rFonts w:hint="eastAsia" w:ascii="Times New Roman" w:hAnsi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/>
          <w:color w:val="000000"/>
          <w:szCs w:val="21"/>
        </w:rPr>
        <w:t>．</w:t>
      </w:r>
    </w:p>
    <w:p w14:paraId="4EE91058">
      <w:pPr>
        <w:spacing w:line="300" w:lineRule="auto"/>
        <w:rPr>
          <w:rFonts w:hint="eastAsia" w:ascii="Times New Roman" w:hAnsi="Times New Roman" w:eastAsia="宋体"/>
          <w:color w:val="000000"/>
          <w:szCs w:val="21"/>
          <w:lang w:val="en-US" w:eastAsia="zh-CN"/>
        </w:rPr>
      </w:pPr>
      <w:r>
        <w:rPr>
          <w:rFonts w:hint="eastAsia" w:ascii="宋体" w:hAnsi="宋体"/>
          <w:lang w:val="en-US" w:eastAsia="zh-CN"/>
        </w:rPr>
        <w:t>4.</w:t>
      </w:r>
      <w:r>
        <w:rPr>
          <w:rFonts w:hint="eastAsia" w:ascii="Times New Roman" w:hAnsi="Times New Roman"/>
          <w:color w:val="000000"/>
          <w:szCs w:val="21"/>
        </w:rPr>
        <w:t>已知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8" o:spt="75" alt="" type="#_x0000_t75" style="height:15.05pt;width:65.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DSMT4" ShapeID="_x0000_i1048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，求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49" o:spt="75" alt="" type="#_x0000_t75" style="height:30.05pt;width:50.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49" DrawAspect="Content" ObjectID="_1468075729" r:id="rId1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的值</w:t>
      </w:r>
      <w:r>
        <w:rPr>
          <w:rFonts w:hint="eastAsia"/>
          <w:color w:val="000000"/>
          <w:szCs w:val="21"/>
          <w:lang w:val="en-US" w:eastAsia="zh-CN"/>
        </w:rPr>
        <w:t>.</w:t>
      </w:r>
      <w:bookmarkStart w:id="1" w:name="_GoBack"/>
      <w:bookmarkEnd w:id="1"/>
    </w:p>
    <w:p w14:paraId="30DE726E">
      <w:pPr>
        <w:spacing w:line="300" w:lineRule="auto"/>
        <w:rPr>
          <w:rFonts w:hint="eastAsia" w:ascii="Times New Roman" w:hAnsi="Times New Roman"/>
          <w:color w:val="000000"/>
          <w:szCs w:val="21"/>
        </w:rPr>
      </w:pPr>
    </w:p>
    <w:p w14:paraId="1288325D">
      <w:pPr>
        <w:spacing w:line="300" w:lineRule="auto"/>
        <w:rPr>
          <w:rFonts w:hint="eastAsia" w:ascii="Times New Roman" w:hAnsi="Times New Roman"/>
          <w:color w:val="000000"/>
          <w:szCs w:val="21"/>
          <w:lang w:val="en-US" w:eastAsia="zh-CN"/>
        </w:rPr>
      </w:pPr>
    </w:p>
    <w:p w14:paraId="2571C38A">
      <w:pPr>
        <w:spacing w:line="300" w:lineRule="auto"/>
        <w:textAlignment w:val="center"/>
        <w:rPr>
          <w:rFonts w:ascii="Times New Roman" w:hAnsi="Times New Roman"/>
        </w:rPr>
      </w:pPr>
      <w:r>
        <w:rPr>
          <w:rFonts w:hint="eastAsia" w:ascii="宋体" w:hAnsi="宋体"/>
          <w:lang w:val="en-US" w:eastAsia="zh-CN"/>
        </w:rPr>
        <w:t>5.</w:t>
      </w:r>
      <w:r>
        <w:rPr>
          <w:rFonts w:ascii="Times New Roman" w:hAnsi="Times New Roman"/>
        </w:rPr>
        <w:t>方程</w:t>
      </w:r>
      <w:r>
        <w:rPr>
          <w:rFonts w:ascii="Times New Roman" w:hAnsi="Times New Roman"/>
        </w:rPr>
        <w:object>
          <v:shape id="_x0000_i1055" o:spt="75" type="#_x0000_t75" style="height:28.8pt;width:53.8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55" DrawAspect="Content" ObjectID="_1468075730" r:id="rId14">
            <o:LockedField>false</o:LockedField>
          </o:OLEObject>
        </w:object>
      </w:r>
      <w:r>
        <w:rPr>
          <w:rFonts w:ascii="Times New Roman" w:hAnsi="Times New Roman"/>
        </w:rPr>
        <w:t xml:space="preserve"> 的解是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．</w:t>
      </w:r>
    </w:p>
    <w:p w14:paraId="4A6BA2E0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28546974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561E1D6E">
      <w:pPr>
        <w:spacing w:line="300" w:lineRule="auto"/>
        <w:textAlignment w:val="center"/>
        <w:rPr>
          <w:rFonts w:ascii="Times New Roman" w:hAnsi="Times New Roman"/>
        </w:rPr>
      </w:pPr>
      <w:r>
        <w:rPr>
          <w:rFonts w:hint="eastAsia" w:ascii="宋体" w:hAnsi="宋体"/>
          <w:lang w:val="en-US" w:eastAsia="zh-CN"/>
        </w:rPr>
        <w:t>6.</w:t>
      </w:r>
      <w:r>
        <w:rPr>
          <w:rFonts w:ascii="Times New Roman" w:hAnsi="Times New Roman"/>
        </w:rPr>
        <w:t>方程</w:t>
      </w:r>
      <w:r>
        <w:rPr>
          <w:rFonts w:ascii="Times New Roman" w:hAnsi="Times New Roman"/>
        </w:rPr>
        <w:object>
          <v:shape id="_x0000_i1060" o:spt="75" type="#_x0000_t75" style="height:30.05pt;width:8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60" DrawAspect="Content" ObjectID="_1468075731" r:id="rId16">
            <o:LockedField>false</o:LockedField>
          </o:OLEObject>
        </w:object>
      </w:r>
      <w:r>
        <w:rPr>
          <w:rFonts w:ascii="Times New Roman" w:hAnsi="Times New Roman"/>
        </w:rPr>
        <w:t xml:space="preserve"> 的解是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．</w:t>
      </w:r>
    </w:p>
    <w:p w14:paraId="13B1A798">
      <w:pPr>
        <w:widowControl w:val="0"/>
        <w:numPr>
          <w:ilvl w:val="0"/>
          <w:numId w:val="0"/>
        </w:numPr>
        <w:jc w:val="both"/>
        <w:rPr>
          <w:rFonts w:ascii="Times New Roman" w:hAnsi="Times New Roman"/>
          <w:color w:val="000000"/>
          <w:position w:val="-10"/>
          <w:szCs w:val="21"/>
        </w:rPr>
      </w:pPr>
    </w:p>
    <w:p w14:paraId="57AFCD5B">
      <w:pPr>
        <w:spacing w:line="300" w:lineRule="auto"/>
        <w:textAlignment w:val="center"/>
        <w:rPr>
          <w:rFonts w:ascii="Times New Roman" w:hAnsi="Times New Roman"/>
        </w:rPr>
      </w:pPr>
      <w:r>
        <w:rPr>
          <w:rFonts w:hint="eastAsia" w:ascii="宋体" w:hAnsi="宋体"/>
          <w:lang w:val="en-US" w:eastAsia="zh-CN"/>
        </w:rPr>
        <w:t>7.</w:t>
      </w:r>
      <w:r>
        <w:rPr>
          <w:rFonts w:ascii="Times New Roman" w:hAnsi="Times New Roman"/>
        </w:rPr>
        <w:t>若</w:t>
      </w:r>
      <w:r>
        <w:rPr>
          <w:rFonts w:ascii="Times New Roman" w:hAnsi="Times New Roman"/>
        </w:rPr>
        <w:object>
          <v:shape id="_x0000_i1058" o:spt="75" type="#_x0000_t75" style="height:30.05pt;width:7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58" DrawAspect="Content" ObjectID="_1468075732" r:id="rId18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．</w:t>
      </w:r>
    </w:p>
    <w:p w14:paraId="04207846">
      <w:pPr>
        <w:widowControl w:val="0"/>
        <w:numPr>
          <w:ilvl w:val="0"/>
          <w:numId w:val="0"/>
        </w:numPr>
        <w:jc w:val="both"/>
        <w:rPr>
          <w:rFonts w:ascii="Times New Roman" w:hAnsi="Times New Roman"/>
          <w:color w:val="000000"/>
          <w:position w:val="-10"/>
          <w:szCs w:val="21"/>
        </w:rPr>
      </w:pPr>
    </w:p>
    <w:p w14:paraId="6B112EA4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/>
          <w:color w:val="000000"/>
          <w:position w:val="-10"/>
          <w:szCs w:val="21"/>
          <w:lang w:val="en-US" w:eastAsia="zh-CN"/>
        </w:rPr>
      </w:pPr>
    </w:p>
    <w:p w14:paraId="316C74B9">
      <w:pPr>
        <w:spacing w:line="300" w:lineRule="auto"/>
        <w:textAlignment w:val="center"/>
        <w:rPr>
          <w:rFonts w:ascii="Times New Roman" w:hAnsi="Times New Roman"/>
        </w:rPr>
      </w:pPr>
      <w:r>
        <w:rPr>
          <w:rFonts w:hint="eastAsia" w:ascii="宋体" w:hAnsi="宋体"/>
          <w:lang w:val="en-US" w:eastAsia="zh-CN"/>
        </w:rPr>
        <w:t>8.</w:t>
      </w:r>
      <w:r>
        <w:rPr>
          <w:rFonts w:ascii="Times New Roman" w:hAnsi="Times New Roman"/>
        </w:rPr>
        <w:t>解方程：</w:t>
      </w:r>
      <w:r>
        <w:rPr>
          <w:rFonts w:ascii="Times New Roman" w:hAnsi="Times New Roman"/>
        </w:rPr>
        <w:object>
          <v:shape id="_x0000_i1061" o:spt="75" type="#_x0000_t75" style="height:28.8pt;width:73.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61" DrawAspect="Content" ObjectID="_1468075733" r:id="rId20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 w14:paraId="1634CDF2">
      <w:pPr>
        <w:spacing w:line="300" w:lineRule="auto"/>
        <w:rPr>
          <w:rFonts w:ascii="Times New Roman" w:hAnsi="Times New Roman"/>
        </w:rPr>
      </w:pPr>
    </w:p>
    <w:p w14:paraId="680B1EB3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6AA7C9C8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 w14:paraId="5B10150A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 w14:paraId="79690902">
      <w:pPr>
        <w:rPr>
          <w:rFonts w:ascii="宋体" w:hAnsi="宋体"/>
        </w:rPr>
      </w:pPr>
    </w:p>
    <w:p w14:paraId="2FB6B05C">
      <w:pPr>
        <w:rPr>
          <w:rFonts w:ascii="宋体" w:hAnsi="宋体"/>
        </w:rPr>
      </w:pPr>
    </w:p>
    <w:p w14:paraId="204B4D3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A7"/>
    <w:rsid w:val="0002020D"/>
    <w:rsid w:val="000969F2"/>
    <w:rsid w:val="00150BCE"/>
    <w:rsid w:val="00527A57"/>
    <w:rsid w:val="00625B96"/>
    <w:rsid w:val="00701EFF"/>
    <w:rsid w:val="00732294"/>
    <w:rsid w:val="007F5F64"/>
    <w:rsid w:val="008E0507"/>
    <w:rsid w:val="00DC77A7"/>
    <w:rsid w:val="07CE18DD"/>
    <w:rsid w:val="166171DC"/>
    <w:rsid w:val="32D912FC"/>
    <w:rsid w:val="43956516"/>
    <w:rsid w:val="6062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74</Characters>
  <Lines>2</Lines>
  <Paragraphs>1</Paragraphs>
  <TotalTime>0</TotalTime>
  <ScaleCrop>false</ScaleCrop>
  <LinksUpToDate>false</LinksUpToDate>
  <CharactersWithSpaces>139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2021-07-13T03:31:00Z</dcterms:created>
  <dc:creator>zhouzhou</dc:creator>
  <cp:lastModifiedBy>茶新味</cp:lastModifiedBy>
  <dcterms:modified xsi:type="dcterms:W3CDTF">2025-06-26T09:38:07Z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eyJoZGlkIjoiMGUzYTQ5YjQyYWRiMjVmODEwNTkyNjZlNTA4NDg4YTQiLCJ1c2VySWQiOiIzMjQ2MzMyNzQifQ==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9DCD81476FCE4BC193636D1EC995FFE7_13</vt:lpwstr>
  </property>
</Properties>
</file>