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FFEAC3F">
      <w:pPr>
        <w:spacing w:line="300" w:lineRule="auto"/>
        <w:jc w:val="center"/>
        <w:rPr>
          <w:rFonts w:hint="default" w:ascii="Times New Roman" w:hAnsi="Times New Roman" w:eastAsia="方正黑体简体"/>
          <w:sz w:val="28"/>
          <w:szCs w:val="28"/>
          <w:lang w:val="en-US"/>
        </w:rPr>
      </w:pPr>
      <w:bookmarkStart w:id="0" w:name="_Hlk478759043"/>
      <w:r>
        <w:rPr>
          <w:rFonts w:hint="eastAsia" w:ascii="Times New Roman" w:hAnsi="Times New Roman" w:eastAsia="方正黑体简体"/>
          <w:sz w:val="28"/>
          <w:szCs w:val="28"/>
          <w:lang w:val="en-US" w:eastAsia="zh-CN"/>
        </w:rPr>
        <w:t>分式的化简与解分式方程</w:t>
      </w:r>
    </w:p>
    <w:p w14:paraId="0822A024">
      <w:pPr>
        <w:widowControl/>
        <w:spacing w:line="300" w:lineRule="auto"/>
        <w:rPr>
          <w:rFonts w:ascii="Times New Roman" w:hAnsi="Times New Roman" w:eastAsia="方正黑体简体"/>
          <w:color w:val="000000"/>
          <w:sz w:val="24"/>
          <w:szCs w:val="24"/>
        </w:rPr>
      </w:pPr>
      <w:bookmarkStart w:id="1" w:name="_Hlk478758907"/>
      <w:r>
        <w:rPr>
          <w:rFonts w:hint="eastAsia" w:ascii="Times New Roman" w:hAnsi="Times New Roman" w:eastAsia="方正黑体简体"/>
          <w:color w:val="000000"/>
          <w:sz w:val="24"/>
          <w:szCs w:val="24"/>
        </w:rPr>
        <w:t>学习目标：</w:t>
      </w:r>
    </w:p>
    <w:bookmarkEnd w:id="1"/>
    <w:p w14:paraId="3545849C">
      <w:pPr>
        <w:spacing w:line="300" w:lineRule="auto"/>
        <w:ind w:firstLine="420" w:firstLineChars="200"/>
        <w:rPr>
          <w:rFonts w:ascii="Times New Roman" w:hAnsi="Times New Roman"/>
          <w:color w:val="000000"/>
          <w:szCs w:val="21"/>
        </w:rPr>
      </w:pPr>
      <w:r>
        <w:rPr>
          <w:rFonts w:hint="eastAsia" w:ascii="Times New Roman" w:hAnsi="Times New Roman"/>
          <w:color w:val="000000"/>
          <w:szCs w:val="21"/>
        </w:rPr>
        <w:t>1</w:t>
      </w:r>
      <w:r>
        <w:rPr>
          <w:rFonts w:hint="eastAsia" w:ascii="Times New Roman"/>
          <w:color w:val="000000"/>
          <w:szCs w:val="21"/>
        </w:rPr>
        <w:t>．</w:t>
      </w:r>
      <w:r>
        <w:rPr>
          <w:rFonts w:hint="eastAsia" w:ascii="Times New Roman" w:hAnsi="Times New Roman"/>
          <w:color w:val="000000"/>
          <w:szCs w:val="21"/>
        </w:rPr>
        <w:t>巩固分式的知识体系，了解分式的通性．</w:t>
      </w:r>
    </w:p>
    <w:p w14:paraId="4A91E1FF">
      <w:pPr>
        <w:spacing w:line="300" w:lineRule="auto"/>
        <w:ind w:firstLine="420" w:firstLineChars="200"/>
        <w:rPr>
          <w:rFonts w:ascii="Times New Roman" w:hAnsi="Times New Roman"/>
          <w:color w:val="000000"/>
          <w:szCs w:val="21"/>
        </w:rPr>
      </w:pPr>
      <w:r>
        <w:rPr>
          <w:rFonts w:hint="eastAsia" w:ascii="Times New Roman" w:hAnsi="Times New Roman"/>
          <w:color w:val="000000"/>
          <w:szCs w:val="21"/>
        </w:rPr>
        <w:t>2</w:t>
      </w:r>
      <w:r>
        <w:rPr>
          <w:rFonts w:hint="eastAsia" w:ascii="Times New Roman"/>
          <w:color w:val="000000"/>
          <w:szCs w:val="21"/>
        </w:rPr>
        <w:t>．</w:t>
      </w:r>
      <w:r>
        <w:rPr>
          <w:rFonts w:ascii="Times New Roman" w:hAnsi="Times New Roman"/>
        </w:rPr>
        <w:t>了解分式方程的意义，会解可化为整式方程的分式方程，并了解分式方程产生增根的原因.</w:t>
      </w:r>
    </w:p>
    <w:p w14:paraId="396C735C">
      <w:pPr>
        <w:spacing w:line="300" w:lineRule="auto"/>
        <w:ind w:firstLine="420" w:firstLineChars="200"/>
        <w:rPr>
          <w:rFonts w:ascii="Times New Roman" w:hAnsi="Times New Roman"/>
        </w:rPr>
      </w:pPr>
      <w:r>
        <w:rPr>
          <w:rFonts w:hint="eastAsia" w:ascii="Times New Roman" w:hAnsi="Times New Roman"/>
          <w:color w:val="000000"/>
          <w:szCs w:val="21"/>
        </w:rPr>
        <w:t>3</w:t>
      </w:r>
      <w:r>
        <w:rPr>
          <w:rFonts w:hint="eastAsia" w:ascii="Times New Roman"/>
          <w:color w:val="000000"/>
          <w:szCs w:val="21"/>
        </w:rPr>
        <w:t>．</w:t>
      </w:r>
      <w:r>
        <w:rPr>
          <w:rFonts w:ascii="Times New Roman" w:hAnsi="Times New Roman"/>
        </w:rPr>
        <w:t>会解分式方程的有关实际问题，逐步提高运用分式方程解题的能力.</w:t>
      </w:r>
    </w:p>
    <w:p w14:paraId="19A3DD49">
      <w:pPr>
        <w:spacing w:line="300" w:lineRule="auto"/>
        <w:ind w:firstLine="420" w:firstLineChars="200"/>
        <w:rPr>
          <w:rFonts w:ascii="Times New Roman" w:hAnsi="Times New Roman"/>
          <w:color w:val="000000"/>
          <w:szCs w:val="21"/>
        </w:rPr>
      </w:pPr>
    </w:p>
    <w:p w14:paraId="577F8BDF">
      <w:pPr>
        <w:widowControl/>
        <w:spacing w:line="300" w:lineRule="auto"/>
        <w:rPr>
          <w:rFonts w:hint="eastAsia" w:ascii="Times New Roman" w:hAnsi="Times New Roman" w:eastAsia="方正黑体简体"/>
          <w:color w:val="000000"/>
          <w:sz w:val="24"/>
          <w:szCs w:val="24"/>
        </w:rPr>
      </w:pPr>
      <w:r>
        <w:rPr>
          <w:rFonts w:hint="eastAsia" w:ascii="Times New Roman" w:hAnsi="Times New Roman" w:eastAsia="方正黑体简体"/>
          <w:color w:val="000000"/>
          <w:sz w:val="24"/>
          <w:szCs w:val="24"/>
        </w:rPr>
        <w:t>知识梳理：</w:t>
      </w:r>
    </w:p>
    <w:p w14:paraId="45F4341C">
      <w:pPr>
        <w:spacing w:line="300" w:lineRule="auto"/>
        <w:ind w:firstLine="420" w:firstLineChars="200"/>
        <w:rPr>
          <w:rFonts w:ascii="Times New Roman" w:hAnsi="Times New Roman"/>
          <w:color w:val="000000"/>
          <w:szCs w:val="21"/>
        </w:rPr>
      </w:pPr>
      <w:r>
        <w:rPr>
          <w:rFonts w:hint="eastAsia" w:ascii="Times New Roman" w:hAnsi="Times New Roman"/>
          <w:color w:val="000000"/>
          <w:szCs w:val="21"/>
        </w:rPr>
        <w:t>1．分式化简要注意分母不为零的限制；</w:t>
      </w:r>
    </w:p>
    <w:p w14:paraId="050D6C1B">
      <w:pPr>
        <w:spacing w:line="300" w:lineRule="auto"/>
        <w:ind w:firstLine="420" w:firstLineChars="200"/>
        <w:rPr>
          <w:rFonts w:ascii="Times New Roman" w:hAnsi="Times New Roman"/>
          <w:color w:val="000000"/>
          <w:position w:val="-10"/>
          <w:szCs w:val="21"/>
        </w:rPr>
      </w:pPr>
      <w:r>
        <w:rPr>
          <w:rFonts w:hint="eastAsia" w:ascii="Times New Roman" w:hAnsi="Times New Roman"/>
          <w:color w:val="000000"/>
          <w:szCs w:val="21"/>
        </w:rPr>
        <w:t>2．一些常见的分式化简方法：通分合并，分子分母同乘或同除不为零的因式，裂项，分母有理化．</w:t>
      </w:r>
    </w:p>
    <w:p w14:paraId="70B61867">
      <w:pPr>
        <w:spacing w:line="300" w:lineRule="auto"/>
        <w:ind w:firstLine="420" w:firstLineChars="200"/>
        <w:rPr>
          <w:rFonts w:ascii="Times New Roman" w:hAnsi="Times New Roman"/>
        </w:rPr>
      </w:pPr>
      <w:r>
        <w:rPr>
          <w:rFonts w:hint="eastAsia" w:ascii="Times New Roman" w:hAnsi="Times New Roman"/>
          <w:lang w:val="en-US" w:eastAsia="zh-CN"/>
        </w:rPr>
        <w:t>3</w:t>
      </w:r>
      <w:r>
        <w:rPr>
          <w:rFonts w:ascii="Times New Roman" w:hAnsi="Times New Roman"/>
        </w:rPr>
        <w:t>．解分式方程的一般步骤：</w:t>
      </w:r>
    </w:p>
    <w:p w14:paraId="34B6969E">
      <w:pPr>
        <w:spacing w:line="300" w:lineRule="auto"/>
        <w:ind w:firstLine="420" w:firstLineChars="200"/>
        <w:rPr>
          <w:rFonts w:ascii="Times New Roman" w:hAnsi="Times New Roman"/>
        </w:rPr>
      </w:pPr>
      <w:r>
        <w:rPr>
          <w:rFonts w:hint="eastAsia" w:ascii="Times New Roman" w:hAnsi="Times New Roman" w:cs="宋体"/>
        </w:rPr>
        <w:t>①</w:t>
      </w:r>
      <w:r>
        <w:rPr>
          <w:rFonts w:ascii="Times New Roman" w:hAnsi="Times New Roman"/>
        </w:rPr>
        <w:t>将分式方程化简为整式方程；</w:t>
      </w:r>
    </w:p>
    <w:p w14:paraId="7CC5D701">
      <w:pPr>
        <w:spacing w:line="300" w:lineRule="auto"/>
        <w:ind w:firstLine="420" w:firstLineChars="200"/>
        <w:rPr>
          <w:rFonts w:ascii="Times New Roman" w:hAnsi="Times New Roman"/>
        </w:rPr>
      </w:pPr>
      <w:r>
        <w:rPr>
          <w:rFonts w:hint="eastAsia" w:ascii="Times New Roman" w:hAnsi="Times New Roman" w:cs="宋体"/>
        </w:rPr>
        <w:t>②</w:t>
      </w:r>
      <w:r>
        <w:rPr>
          <w:rFonts w:ascii="Times New Roman" w:hAnsi="Times New Roman"/>
        </w:rPr>
        <w:t>求出整式方程的根；</w:t>
      </w:r>
    </w:p>
    <w:p w14:paraId="5E1AF052">
      <w:pPr>
        <w:spacing w:line="300" w:lineRule="auto"/>
        <w:ind w:firstLine="420" w:firstLineChars="200"/>
        <w:rPr>
          <w:rFonts w:ascii="Times New Roman" w:hAnsi="Times New Roman"/>
        </w:rPr>
      </w:pPr>
      <w:r>
        <w:rPr>
          <w:rFonts w:hint="eastAsia" w:ascii="Times New Roman" w:hAnsi="Times New Roman" w:cs="宋体"/>
        </w:rPr>
        <w:t>③</w:t>
      </w:r>
      <w:r>
        <w:rPr>
          <w:rFonts w:ascii="Times New Roman" w:hAnsi="Times New Roman"/>
        </w:rPr>
        <w:t>检验，将所有根分别代入原分式方程，舍去使分式不成立的增根，</w:t>
      </w:r>
    </w:p>
    <w:p w14:paraId="65BEA957">
      <w:pPr>
        <w:spacing w:line="300" w:lineRule="auto"/>
        <w:ind w:firstLine="420" w:firstLineChars="200"/>
        <w:rPr>
          <w:rFonts w:ascii="Times New Roman" w:hAnsi="Times New Roman"/>
        </w:rPr>
      </w:pPr>
      <w:r>
        <w:rPr>
          <w:rFonts w:hint="eastAsia" w:ascii="Times New Roman" w:hAnsi="Times New Roman" w:cs="宋体"/>
        </w:rPr>
        <w:t>④</w:t>
      </w:r>
      <w:r>
        <w:rPr>
          <w:rFonts w:ascii="Times New Roman" w:hAnsi="Times New Roman"/>
        </w:rPr>
        <w:t>得到分式方程的根.</w:t>
      </w:r>
    </w:p>
    <w:p w14:paraId="77877D86">
      <w:pPr>
        <w:spacing w:line="300" w:lineRule="auto"/>
        <w:ind w:firstLine="420" w:firstLineChars="200"/>
        <w:rPr>
          <w:rFonts w:ascii="Times New Roman" w:hAnsi="Times New Roman"/>
          <w:color w:val="000000"/>
          <w:position w:val="-10"/>
          <w:szCs w:val="21"/>
        </w:rPr>
      </w:pPr>
      <w:r>
        <w:rPr>
          <w:rFonts w:hint="eastAsia" w:ascii="Times New Roman" w:hAnsi="Times New Roman"/>
          <w:lang w:val="en-US" w:eastAsia="zh-CN"/>
        </w:rPr>
        <w:t>4</w:t>
      </w:r>
      <w:r>
        <w:rPr>
          <w:rFonts w:ascii="Times New Roman" w:hAnsi="Times New Roman"/>
        </w:rPr>
        <w:t>．在一些较为复杂的分式方程的求解问题中，要有整体思想，采用换元法将问题简化．</w:t>
      </w:r>
    </w:p>
    <w:p w14:paraId="19DB0184">
      <w:pPr>
        <w:spacing w:line="300" w:lineRule="auto"/>
        <w:rPr>
          <w:rFonts w:ascii="Times New Roman" w:hAnsi="Times New Roman" w:eastAsia="方正黑体简体"/>
          <w:color w:val="000000"/>
          <w:sz w:val="24"/>
          <w:szCs w:val="24"/>
        </w:rPr>
      </w:pPr>
      <w:r>
        <w:rPr>
          <w:rFonts w:hint="eastAsia" w:ascii="Times New Roman" w:hAnsi="Times New Roman" w:eastAsia="方正黑体简体"/>
          <w:color w:val="000000"/>
          <w:sz w:val="24"/>
          <w:szCs w:val="24"/>
        </w:rPr>
        <w:t>例题精讲：</w:t>
      </w:r>
      <w:bookmarkEnd w:id="0"/>
    </w:p>
    <w:p w14:paraId="6452E094">
      <w:pPr>
        <w:spacing w:line="300" w:lineRule="auto"/>
        <w:rPr>
          <w:rFonts w:ascii="Times New Roman" w:hAnsi="Times New Roman"/>
          <w:color w:val="000000"/>
          <w:szCs w:val="21"/>
        </w:rPr>
      </w:pPr>
      <w:r>
        <w:rPr>
          <w:rFonts w:hint="eastAsia" w:ascii="Times New Roman" w:hAnsi="Times New Roman" w:eastAsia="方正黑体简体"/>
          <w:szCs w:val="24"/>
        </w:rPr>
        <w:t>例</w:t>
      </w:r>
      <w:r>
        <w:rPr>
          <w:rFonts w:ascii="Times New Roman" w:hAnsi="Times New Roman" w:eastAsia="方正黑体简体"/>
          <w:szCs w:val="24"/>
        </w:rPr>
        <w:t>1</w:t>
      </w:r>
      <w:r>
        <w:rPr>
          <w:rFonts w:hint="eastAsia" w:ascii="Times New Roman" w:hAnsi="Times New Roman" w:eastAsia="方正黑体简体"/>
          <w:szCs w:val="24"/>
        </w:rPr>
        <w:t>：</w:t>
      </w:r>
      <w:r>
        <w:rPr>
          <w:rFonts w:hint="eastAsia" w:ascii="Times New Roman" w:hAnsi="Times New Roman" w:eastAsia="黑体"/>
          <w:color w:val="000000"/>
          <w:szCs w:val="21"/>
        </w:rPr>
        <w:t>（</w:t>
      </w:r>
      <w:r>
        <w:rPr>
          <w:rFonts w:hint="eastAsia" w:ascii="Times New Roman" w:hAnsi="Times New Roman"/>
          <w:color w:val="000000"/>
          <w:szCs w:val="21"/>
        </w:rPr>
        <w:t>1）已知：</w:t>
      </w:r>
      <w:r>
        <w:rPr>
          <w:rFonts w:ascii="Times New Roman" w:hAnsi="Times New Roman"/>
          <w:color w:val="000000"/>
          <w:position w:val="-28"/>
          <w:szCs w:val="21"/>
        </w:rPr>
        <w:object>
          <v:shape id="_x0000_i1069" o:spt="75" type="#_x0000_t75" style="height:31.95pt;width:75.75pt;" o:ole="t" filled="f" o:preferrelative="t" stroked="f" coordsize="21600,21600">
            <v:path/>
            <v:fill on="f" focussize="0,0"/>
            <v:stroke on="f" joinstyle="miter"/>
            <v:imagedata r:id="rId5" o:title=""/>
            <o:lock v:ext="edit" aspectratio="t"/>
            <w10:wrap type="none"/>
            <w10:anchorlock/>
          </v:shape>
          <o:OLEObject Type="Embed" ProgID="Equation.DSMT4" ShapeID="_x0000_i1069" DrawAspect="Content" ObjectID="_1468075725" r:id="rId4">
            <o:LockedField>false</o:LockedField>
          </o:OLEObject>
        </w:object>
      </w:r>
      <w:r>
        <w:rPr>
          <w:rFonts w:hint="eastAsia" w:ascii="Times New Roman" w:hAnsi="Times New Roman"/>
          <w:color w:val="000000"/>
          <w:szCs w:val="21"/>
        </w:rPr>
        <w:t>，求下列各式的值：①</w:t>
      </w:r>
      <w:r>
        <w:rPr>
          <w:rFonts w:ascii="Times New Roman" w:hAnsi="Times New Roman"/>
          <w:color w:val="000000"/>
          <w:position w:val="-28"/>
          <w:szCs w:val="21"/>
        </w:rPr>
        <w:object>
          <v:shape id="_x0000_i1070" o:spt="75" type="#_x0000_t75" style="height:31.95pt;width:53.85pt;" o:ole="t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none"/>
            <w10:anchorlock/>
          </v:shape>
          <o:OLEObject Type="Embed" ProgID="Equation.DSMT4" ShapeID="_x0000_i1070" DrawAspect="Content" ObjectID="_1468075726" r:id="rId6">
            <o:LockedField>false</o:LockedField>
          </o:OLEObject>
        </w:object>
      </w:r>
      <w:r>
        <w:rPr>
          <w:rFonts w:hint="eastAsia" w:ascii="Times New Roman" w:hAnsi="Times New Roman"/>
          <w:color w:val="000000"/>
          <w:szCs w:val="21"/>
        </w:rPr>
        <w:t>；②</w:t>
      </w:r>
      <w:r>
        <w:rPr>
          <w:rFonts w:ascii="Times New Roman" w:hAnsi="Times New Roman"/>
          <w:color w:val="000000"/>
          <w:position w:val="-28"/>
          <w:szCs w:val="21"/>
        </w:rPr>
        <w:object>
          <v:shape id="_x0000_i1071" o:spt="75" type="#_x0000_t75" style="height:31.95pt;width:65.1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  <o:OLEObject Type="Embed" ProgID="Equation.DSMT4" ShapeID="_x0000_i1071" DrawAspect="Content" ObjectID="_1468075727" r:id="rId8">
            <o:LockedField>false</o:LockedField>
          </o:OLEObject>
        </w:object>
      </w:r>
      <w:r>
        <w:rPr>
          <w:rFonts w:hint="eastAsia" w:ascii="Times New Roman" w:hAnsi="Times New Roman"/>
        </w:rPr>
        <w:t>；</w:t>
      </w:r>
    </w:p>
    <w:p w14:paraId="5E4926A2">
      <w:pPr>
        <w:spacing w:line="300" w:lineRule="auto"/>
        <w:rPr>
          <w:rFonts w:ascii="Times New Roman" w:hAnsi="Times New Roman"/>
          <w:color w:val="000000"/>
          <w:szCs w:val="21"/>
        </w:rPr>
      </w:pPr>
      <w:r>
        <w:rPr>
          <w:rFonts w:hint="eastAsia" w:ascii="Times New Roman" w:hAnsi="Times New Roman"/>
          <w:color w:val="000000"/>
          <w:szCs w:val="21"/>
        </w:rPr>
        <w:t xml:space="preserve">     （2）求值：</w:t>
      </w:r>
      <w:r>
        <w:rPr>
          <w:rFonts w:ascii="Times New Roman" w:hAnsi="Times New Roman"/>
          <w:color w:val="000000"/>
          <w:position w:val="-26"/>
          <w:szCs w:val="21"/>
        </w:rPr>
        <w:object>
          <v:shape id="_x0000_i1072" o:spt="75" type="#_x0000_t75" style="height:30.7pt;width:216pt;" o:ole="t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  <o:OLEObject Type="Embed" ProgID="Equation.DSMT4" ShapeID="_x0000_i1072" DrawAspect="Content" ObjectID="_1468075728" r:id="rId10">
            <o:LockedField>false</o:LockedField>
          </o:OLEObject>
        </w:object>
      </w:r>
      <w:r>
        <w:rPr>
          <w:rFonts w:hint="eastAsia" w:ascii="Times New Roman" w:hAnsi="Times New Roman"/>
          <w:color w:val="000000"/>
          <w:szCs w:val="21"/>
        </w:rPr>
        <w:t>；</w:t>
      </w:r>
    </w:p>
    <w:p w14:paraId="76CD1BAB">
      <w:pPr>
        <w:spacing w:line="300" w:lineRule="auto"/>
        <w:rPr>
          <w:rFonts w:ascii="Times New Roman" w:hAnsi="Times New Roman"/>
          <w:color w:val="000000"/>
          <w:szCs w:val="21"/>
        </w:rPr>
      </w:pPr>
      <w:r>
        <w:rPr>
          <w:rFonts w:hint="eastAsia" w:ascii="Times New Roman" w:hAnsi="Times New Roman"/>
          <w:color w:val="000000"/>
          <w:szCs w:val="21"/>
        </w:rPr>
        <w:t xml:space="preserve">     （3）求值：</w:t>
      </w:r>
      <w:r>
        <w:rPr>
          <w:rFonts w:ascii="Times New Roman" w:hAnsi="Times New Roman"/>
          <w:color w:val="000000"/>
          <w:position w:val="-28"/>
          <w:szCs w:val="21"/>
        </w:rPr>
        <w:object>
          <v:shape id="_x0000_i1073" o:spt="75" type="#_x0000_t75" style="height:31.95pt;width:150.9pt;" o:ole="t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  <o:OLEObject Type="Embed" ProgID="Equation.DSMT4" ShapeID="_x0000_i1073" DrawAspect="Content" ObjectID="_1468075729" r:id="rId12">
            <o:LockedField>false</o:LockedField>
          </o:OLEObject>
        </w:object>
      </w:r>
      <w:r>
        <w:rPr>
          <w:rFonts w:hint="eastAsia" w:ascii="Times New Roman" w:hAnsi="Times New Roman"/>
          <w:color w:val="000000"/>
          <w:szCs w:val="21"/>
        </w:rPr>
        <w:t>．</w:t>
      </w:r>
    </w:p>
    <w:p w14:paraId="4E1635A5">
      <w:pPr>
        <w:spacing w:line="300" w:lineRule="auto"/>
        <w:rPr>
          <w:rFonts w:ascii="Times New Roman" w:hAnsi="Times New Roman"/>
          <w:color w:val="000000"/>
          <w:szCs w:val="21"/>
        </w:rPr>
      </w:pPr>
    </w:p>
    <w:p w14:paraId="3A3567D0">
      <w:pPr>
        <w:spacing w:line="300" w:lineRule="auto"/>
        <w:rPr>
          <w:rFonts w:ascii="Times New Roman" w:hAnsi="Times New Roman"/>
          <w:color w:val="000000"/>
          <w:szCs w:val="21"/>
        </w:rPr>
      </w:pPr>
    </w:p>
    <w:p w14:paraId="02C8CA78">
      <w:pPr>
        <w:spacing w:line="300" w:lineRule="auto"/>
        <w:rPr>
          <w:rFonts w:ascii="Times New Roman" w:hAnsi="Times New Roman" w:eastAsia="方正黑体简体"/>
          <w:color w:val="000000"/>
          <w:sz w:val="24"/>
          <w:szCs w:val="24"/>
        </w:rPr>
      </w:pPr>
    </w:p>
    <w:p w14:paraId="074666C9">
      <w:pPr>
        <w:spacing w:line="300" w:lineRule="auto"/>
        <w:rPr>
          <w:rFonts w:ascii="Times New Roman" w:hAnsi="Times New Roman" w:eastAsia="方正黑体简体"/>
          <w:color w:val="000000"/>
          <w:sz w:val="24"/>
          <w:szCs w:val="24"/>
        </w:rPr>
      </w:pPr>
    </w:p>
    <w:p w14:paraId="4AD75481">
      <w:pPr>
        <w:spacing w:line="300" w:lineRule="auto"/>
        <w:rPr>
          <w:rFonts w:ascii="Times New Roman" w:hAnsi="Times New Roman" w:eastAsia="方正黑体简体"/>
          <w:color w:val="000000"/>
          <w:sz w:val="24"/>
          <w:szCs w:val="24"/>
        </w:rPr>
      </w:pPr>
    </w:p>
    <w:p w14:paraId="2C3DD4BB">
      <w:pPr>
        <w:spacing w:line="300" w:lineRule="auto"/>
        <w:rPr>
          <w:rFonts w:ascii="Times New Roman" w:hAnsi="Times New Roman"/>
          <w:szCs w:val="24"/>
        </w:rPr>
      </w:pPr>
      <w:r>
        <w:rPr>
          <w:rFonts w:hint="eastAsia" w:ascii="Times New Roman" w:hAnsi="Times New Roman" w:eastAsia="方正黑体简体"/>
          <w:szCs w:val="24"/>
        </w:rPr>
        <w:t>例</w:t>
      </w:r>
      <w:r>
        <w:rPr>
          <w:rFonts w:ascii="Times New Roman" w:hAnsi="Times New Roman" w:eastAsia="方正黑体简体"/>
          <w:szCs w:val="24"/>
        </w:rPr>
        <w:t>2</w:t>
      </w:r>
      <w:r>
        <w:rPr>
          <w:rFonts w:hint="eastAsia" w:ascii="Times New Roman" w:hAnsi="Times New Roman" w:eastAsia="方正黑体简体"/>
          <w:szCs w:val="24"/>
        </w:rPr>
        <w:t>：</w:t>
      </w:r>
      <w:r>
        <w:rPr>
          <w:rFonts w:hint="eastAsia" w:ascii="Times New Roman" w:hAnsi="Times New Roman"/>
          <w:color w:val="000000"/>
          <w:szCs w:val="21"/>
        </w:rPr>
        <w:t>已知：</w:t>
      </w:r>
      <w:r>
        <w:rPr>
          <w:rFonts w:ascii="Times New Roman" w:hAnsi="Times New Roman"/>
          <w:color w:val="000000"/>
          <w:position w:val="-6"/>
          <w:szCs w:val="21"/>
        </w:rPr>
        <w:object>
          <v:shape id="_x0000_i1074" o:spt="75" type="#_x0000_t75" style="height:15.05pt;width:67pt;" o:ole="t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  <w10:wrap type="none"/>
            <w10:anchorlock/>
          </v:shape>
          <o:OLEObject Type="Embed" ProgID="Equation.DSMT4" ShapeID="_x0000_i1074" DrawAspect="Content" ObjectID="_1468075730" r:id="rId14">
            <o:LockedField>false</o:LockedField>
          </o:OLEObject>
        </w:object>
      </w:r>
      <w:r>
        <w:rPr>
          <w:rFonts w:hint="eastAsia" w:ascii="Times New Roman" w:hAnsi="Times New Roman"/>
        </w:rPr>
        <w:t>，求</w:t>
      </w:r>
      <w:r>
        <w:rPr>
          <w:rFonts w:ascii="Times New Roman" w:hAnsi="Times New Roman"/>
          <w:position w:val="-22"/>
        </w:rPr>
        <w:object>
          <v:shape id="_x0000_i1075" o:spt="75" type="#_x0000_t75" style="height:29.45pt;width:65.1pt;" o:ole="t" filled="f" o:preferrelative="t" stroked="f" coordsize="21600,21600">
            <v:path/>
            <v:fill on="f" focussize="0,0"/>
            <v:stroke on="f" joinstyle="miter"/>
            <v:imagedata r:id="rId17" o:title=""/>
            <o:lock v:ext="edit" aspectratio="t"/>
            <w10:wrap type="none"/>
            <w10:anchorlock/>
          </v:shape>
          <o:OLEObject Type="Embed" ProgID="Equation.DSMT4" ShapeID="_x0000_i1075" DrawAspect="Content" ObjectID="_1468075731" r:id="rId16">
            <o:LockedField>false</o:LockedField>
          </o:OLEObject>
        </w:object>
      </w:r>
      <w:r>
        <w:rPr>
          <w:rFonts w:hint="eastAsia" w:ascii="Times New Roman" w:hAnsi="Times New Roman"/>
        </w:rPr>
        <w:t>的值</w:t>
      </w:r>
      <w:r>
        <w:rPr>
          <w:rFonts w:hint="eastAsia" w:ascii="Times New Roman" w:hAnsi="Times New Roman"/>
          <w:color w:val="000000"/>
          <w:szCs w:val="21"/>
        </w:rPr>
        <w:t xml:space="preserve">． </w:t>
      </w:r>
    </w:p>
    <w:p w14:paraId="7FD0BBDC">
      <w:pPr>
        <w:spacing w:line="300" w:lineRule="auto"/>
        <w:rPr>
          <w:rFonts w:hint="eastAsia" w:ascii="Times New Roman" w:hAnsi="Times New Roman" w:eastAsia="方正黑体简体"/>
          <w:color w:val="000000"/>
          <w:sz w:val="24"/>
          <w:szCs w:val="24"/>
          <w:lang w:val="en-US" w:eastAsia="zh-CN"/>
        </w:rPr>
      </w:pPr>
    </w:p>
    <w:p w14:paraId="3E619A53">
      <w:pPr>
        <w:spacing w:line="300" w:lineRule="auto"/>
        <w:rPr>
          <w:rFonts w:hint="eastAsia" w:ascii="Times New Roman" w:hAnsi="Times New Roman" w:eastAsia="方正黑体简体"/>
          <w:color w:val="000000"/>
          <w:sz w:val="24"/>
          <w:szCs w:val="24"/>
          <w:lang w:val="en-US" w:eastAsia="zh-CN"/>
        </w:rPr>
      </w:pPr>
      <w:bookmarkStart w:id="2" w:name="_GoBack"/>
      <w:bookmarkEnd w:id="2"/>
    </w:p>
    <w:p w14:paraId="7F8CE4DE">
      <w:pPr>
        <w:spacing w:line="300" w:lineRule="auto"/>
        <w:rPr>
          <w:rFonts w:ascii="Times New Roman" w:hAnsi="Times New Roman"/>
        </w:rPr>
      </w:pPr>
      <w:r>
        <w:rPr>
          <w:rFonts w:hint="eastAsia" w:ascii="Times New Roman" w:hAnsi="Times New Roman" w:eastAsia="方正黑体简体"/>
          <w:color w:val="000000"/>
          <w:sz w:val="24"/>
          <w:szCs w:val="24"/>
          <w:lang w:val="en-US" w:eastAsia="zh-CN"/>
        </w:rPr>
        <w:t>例3：</w:t>
      </w:r>
      <w:r>
        <w:rPr>
          <w:rFonts w:ascii="Times New Roman" w:hAnsi="Times New Roman"/>
        </w:rPr>
        <w:t>解下列分式方程：</w:t>
      </w:r>
    </w:p>
    <w:p w14:paraId="58917049">
      <w:pPr>
        <w:spacing w:line="300" w:lineRule="auto"/>
        <w:rPr>
          <w:rFonts w:hint="default" w:ascii="Times New Roman" w:hAnsi="Times New Roman" w:eastAsia="方正黑体简体"/>
          <w:color w:val="000000"/>
          <w:sz w:val="24"/>
          <w:szCs w:val="24"/>
          <w:lang w:val="en-US" w:eastAsia="zh-CN"/>
        </w:rPr>
      </w:pPr>
      <w:r>
        <w:rPr>
          <w:rFonts w:ascii="Times New Roman" w:hAnsi="Times New Roman"/>
        </w:rPr>
        <w:t>（1）</w:t>
      </w:r>
      <w:r>
        <w:rPr>
          <w:rFonts w:ascii="Times New Roman" w:hAnsi="Times New Roman"/>
          <w:position w:val="-22"/>
        </w:rPr>
        <w:object>
          <v:shape id="_x0000_i1076" o:spt="75" type="#_x0000_t75" style="height:28.8pt;width:75.75pt;" o:ole="t" filled="f" o:preferrelative="t" stroked="f" coordsize="21600,21600">
            <v:path/>
            <v:fill on="f" focussize="0,0"/>
            <v:stroke on="f" joinstyle="miter"/>
            <v:imagedata r:id="rId19" o:title=""/>
            <o:lock v:ext="edit" aspectratio="t"/>
            <w10:wrap type="none"/>
            <w10:anchorlock/>
          </v:shape>
          <o:OLEObject Type="Embed" ProgID="Equation.DSMT4" ShapeID="_x0000_i1076" DrawAspect="Content" ObjectID="_1468075732" r:id="rId18">
            <o:LockedField>false</o:LockedField>
          </o:OLEObject>
        </w:object>
      </w:r>
      <w:r>
        <w:rPr>
          <w:rFonts w:ascii="Times New Roman" w:hAnsi="Times New Roman"/>
        </w:rPr>
        <w:t xml:space="preserve">；  </w:t>
      </w:r>
      <w:r>
        <w:rPr>
          <w:rFonts w:hint="eastAsia" w:ascii="Times New Roman" w:hAnsi="Times New Roman"/>
        </w:rPr>
        <w:t xml:space="preserve">          </w:t>
      </w:r>
      <w:r>
        <w:rPr>
          <w:rFonts w:ascii="Times New Roman" w:hAnsi="Times New Roman"/>
        </w:rPr>
        <w:t>（2）</w:t>
      </w:r>
      <w:r>
        <w:rPr>
          <w:rFonts w:ascii="Times New Roman" w:hAnsi="Times New Roman"/>
          <w:position w:val="-22"/>
        </w:rPr>
        <w:object>
          <v:shape id="_x0000_i1077" o:spt="75" type="#_x0000_t75" style="height:30.05pt;width:45.7pt;" o:ole="t" filled="f" o:preferrelative="t" stroked="f" coordsize="21600,21600">
            <v:path/>
            <v:fill on="f" focussize="0,0"/>
            <v:stroke on="f" joinstyle="miter"/>
            <v:imagedata r:id="rId21" o:title=""/>
            <o:lock v:ext="edit" aspectratio="t"/>
            <w10:wrap type="none"/>
            <w10:anchorlock/>
          </v:shape>
          <o:OLEObject Type="Embed" ProgID="Equation.DSMT4" ShapeID="_x0000_i1077" DrawAspect="Content" ObjectID="_1468075733" r:id="rId20">
            <o:LockedField>false</o:LockedField>
          </o:OLEObject>
        </w:object>
      </w:r>
      <w:r>
        <w:rPr>
          <w:rFonts w:ascii="Times New Roman" w:hAnsi="Times New Roman"/>
        </w:rPr>
        <w:t>．</w:t>
      </w:r>
    </w:p>
    <w:p w14:paraId="5A16BDE1">
      <w:pPr>
        <w:spacing w:line="300" w:lineRule="auto"/>
        <w:rPr>
          <w:rFonts w:hint="eastAsia" w:ascii="Times New Roman" w:hAnsi="Times New Roman" w:eastAsia="方正黑体简体"/>
          <w:color w:val="000000"/>
          <w:sz w:val="24"/>
          <w:szCs w:val="24"/>
          <w:lang w:val="en-US" w:eastAsia="zh-CN"/>
        </w:rPr>
      </w:pPr>
    </w:p>
    <w:p w14:paraId="0FCE66A2">
      <w:pPr>
        <w:spacing w:line="300" w:lineRule="auto"/>
        <w:rPr>
          <w:rFonts w:hint="eastAsia" w:ascii="Times New Roman" w:hAnsi="Times New Roman" w:eastAsia="方正黑体简体"/>
          <w:color w:val="000000"/>
          <w:sz w:val="24"/>
          <w:szCs w:val="24"/>
          <w:lang w:val="en-US" w:eastAsia="zh-CN"/>
        </w:rPr>
      </w:pPr>
    </w:p>
    <w:p w14:paraId="334E099C">
      <w:pPr>
        <w:spacing w:line="300" w:lineRule="auto"/>
        <w:rPr>
          <w:rFonts w:hint="eastAsia" w:ascii="Times New Roman" w:hAnsi="Times New Roman" w:eastAsia="方正黑体简体"/>
          <w:color w:val="000000"/>
          <w:sz w:val="24"/>
          <w:szCs w:val="24"/>
          <w:lang w:val="en-US" w:eastAsia="zh-CN"/>
        </w:rPr>
      </w:pPr>
    </w:p>
    <w:p w14:paraId="4D0C5231">
      <w:pPr>
        <w:spacing w:line="300" w:lineRule="auto"/>
        <w:rPr>
          <w:rFonts w:hint="eastAsia" w:ascii="Times New Roman" w:hAnsi="Times New Roman" w:eastAsia="方正黑体简体"/>
          <w:color w:val="000000"/>
          <w:sz w:val="24"/>
          <w:szCs w:val="24"/>
          <w:lang w:val="en-US" w:eastAsia="zh-CN"/>
        </w:rPr>
      </w:pPr>
    </w:p>
    <w:p w14:paraId="0737BB84">
      <w:pPr>
        <w:spacing w:line="300" w:lineRule="auto"/>
        <w:rPr>
          <w:rFonts w:ascii="Times New Roman" w:hAnsi="Times New Roman"/>
        </w:rPr>
      </w:pPr>
      <w:r>
        <w:rPr>
          <w:rFonts w:hint="eastAsia" w:ascii="Times New Roman" w:hAnsi="Times New Roman" w:eastAsia="方正黑体简体"/>
          <w:color w:val="000000"/>
          <w:sz w:val="24"/>
          <w:szCs w:val="24"/>
          <w:lang w:val="en-US" w:eastAsia="zh-CN"/>
        </w:rPr>
        <w:t>例4：</w:t>
      </w:r>
      <w:r>
        <w:rPr>
          <w:rFonts w:ascii="Times New Roman" w:hAnsi="Times New Roman"/>
        </w:rPr>
        <w:t>已知</w:t>
      </w:r>
      <w:r>
        <w:rPr>
          <w:rFonts w:ascii="Times New Roman" w:hAnsi="Times New Roman"/>
          <w:position w:val="-50"/>
        </w:rPr>
        <w:object>
          <v:shape id="_x0000_i1078" o:spt="75" type="#_x0000_t75" style="height:43.2pt;width:78.25pt;" o:ole="t" filled="f" o:preferrelative="t" stroked="f" coordsize="21600,21600">
            <v:path/>
            <v:fill on="f" focussize="0,0"/>
            <v:stroke on="f" joinstyle="miter"/>
            <v:imagedata r:id="rId23" o:title=""/>
            <o:lock v:ext="edit" aspectratio="t"/>
            <w10:wrap type="none"/>
            <w10:anchorlock/>
          </v:shape>
          <o:OLEObject Type="Embed" ProgID="Equation.DSMT4" ShapeID="_x0000_i1078" DrawAspect="Content" ObjectID="_1468075734" r:id="rId22">
            <o:LockedField>false</o:LockedField>
          </o:OLEObject>
        </w:object>
      </w:r>
      <w:r>
        <w:rPr>
          <w:rFonts w:ascii="Times New Roman" w:hAnsi="Times New Roman"/>
        </w:rPr>
        <w:t>，求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的值．</w:t>
      </w:r>
    </w:p>
    <w:p w14:paraId="29FA79C3">
      <w:pPr>
        <w:spacing w:line="300" w:lineRule="auto"/>
        <w:rPr>
          <w:rFonts w:hint="default" w:ascii="Times New Roman" w:hAnsi="Times New Roman" w:eastAsia="方正黑体简体"/>
          <w:color w:val="000000"/>
          <w:sz w:val="24"/>
          <w:szCs w:val="24"/>
          <w:lang w:val="en-US" w:eastAsia="zh-CN"/>
        </w:rPr>
      </w:pPr>
    </w:p>
    <w:p w14:paraId="28155D8B">
      <w:pPr>
        <w:spacing w:line="300" w:lineRule="auto"/>
        <w:rPr>
          <w:rFonts w:hint="default" w:ascii="Times New Roman" w:hAnsi="Times New Roman" w:eastAsia="方正黑体简体"/>
          <w:color w:val="000000"/>
          <w:sz w:val="24"/>
          <w:szCs w:val="24"/>
          <w:lang w:val="en-US" w:eastAsia="zh-CN"/>
        </w:rPr>
      </w:pPr>
    </w:p>
    <w:p w14:paraId="2BC55E43">
      <w:pPr>
        <w:spacing w:line="300" w:lineRule="auto"/>
        <w:rPr>
          <w:rFonts w:hint="default" w:ascii="Times New Roman" w:hAnsi="Times New Roman" w:eastAsia="方正黑体简体"/>
          <w:color w:val="000000"/>
          <w:sz w:val="24"/>
          <w:szCs w:val="24"/>
          <w:lang w:val="en-US" w:eastAsia="zh-CN"/>
        </w:rPr>
      </w:pPr>
    </w:p>
    <w:p w14:paraId="19FB6083">
      <w:pPr>
        <w:spacing w:line="300" w:lineRule="auto"/>
        <w:rPr>
          <w:rFonts w:hint="eastAsia" w:ascii="Times New Roman" w:hAnsi="Times New Roman" w:eastAsia="方正黑体简体"/>
          <w:color w:val="000000"/>
          <w:sz w:val="24"/>
          <w:szCs w:val="24"/>
        </w:rPr>
      </w:pPr>
      <w:r>
        <w:rPr>
          <w:rFonts w:hint="eastAsia" w:ascii="Times New Roman" w:hAnsi="Times New Roman" w:eastAsia="方正黑体简体"/>
          <w:color w:val="000000"/>
          <w:sz w:val="24"/>
          <w:szCs w:val="24"/>
          <w:lang w:val="en-US" w:eastAsia="zh-CN"/>
        </w:rPr>
        <w:t>课堂</w:t>
      </w:r>
      <w:r>
        <w:rPr>
          <w:rFonts w:hint="eastAsia" w:ascii="Times New Roman" w:hAnsi="Times New Roman" w:eastAsia="方正黑体简体"/>
          <w:color w:val="000000"/>
          <w:sz w:val="24"/>
          <w:szCs w:val="24"/>
        </w:rPr>
        <w:t>练习：</w:t>
      </w:r>
    </w:p>
    <w:p w14:paraId="430E1E24">
      <w:pPr>
        <w:spacing w:line="300" w:lineRule="auto"/>
        <w:rPr>
          <w:rFonts w:hint="default" w:ascii="Times New Roman" w:hAnsi="Times New Roman"/>
          <w:szCs w:val="24"/>
          <w:lang w:val="en-US" w:eastAsia="zh-CN"/>
        </w:rPr>
      </w:pPr>
      <w:r>
        <w:rPr>
          <w:rFonts w:hint="eastAsia" w:ascii="Times New Roman" w:hAnsi="Times New Roman"/>
          <w:color w:val="000000"/>
          <w:szCs w:val="21"/>
          <w:lang w:val="en-US" w:eastAsia="zh-CN"/>
        </w:rPr>
        <w:t>1.</w:t>
      </w:r>
      <w:r>
        <w:rPr>
          <w:rFonts w:hint="eastAsia" w:ascii="Times New Roman" w:hAnsi="Times New Roman"/>
          <w:color w:val="000000"/>
          <w:szCs w:val="21"/>
        </w:rPr>
        <w:t>要使分式</w:t>
      </w:r>
      <w:r>
        <w:rPr>
          <w:rFonts w:ascii="Times New Roman" w:hAnsi="Times New Roman"/>
          <w:color w:val="000000"/>
          <w:position w:val="-62"/>
          <w:szCs w:val="21"/>
        </w:rPr>
        <w:object>
          <v:shape id="_x0000_i1079" o:spt="75" type="#_x0000_t75" style="height:48.85pt;width:30.05pt;" o:ole="t" filled="f" o:preferrelative="t" stroked="f" coordsize="21600,21600">
            <v:path/>
            <v:fill on="f" focussize="0,0"/>
            <v:stroke on="f" joinstyle="miter"/>
            <v:imagedata r:id="rId25" o:title=""/>
            <o:lock v:ext="edit" aspectratio="t"/>
            <w10:wrap type="none"/>
            <w10:anchorlock/>
          </v:shape>
          <o:OLEObject Type="Embed" ProgID="Equation.DSMT4" ShapeID="_x0000_i1079" DrawAspect="Content" ObjectID="_1468075735" r:id="rId24">
            <o:LockedField>false</o:LockedField>
          </o:OLEObject>
        </w:object>
      </w:r>
      <w:r>
        <w:rPr>
          <w:rFonts w:hint="eastAsia" w:ascii="Times New Roman" w:hAnsi="Times New Roman"/>
          <w:color w:val="000000"/>
          <w:szCs w:val="21"/>
        </w:rPr>
        <w:t>有意义，则</w:t>
      </w:r>
      <w:r>
        <w:rPr>
          <w:rFonts w:hint="eastAsia" w:ascii="Times New Roman" w:hAnsi="Times New Roman"/>
          <w:i/>
          <w:color w:val="000000"/>
          <w:szCs w:val="21"/>
        </w:rPr>
        <w:t>x</w:t>
      </w:r>
      <w:r>
        <w:rPr>
          <w:rFonts w:hint="eastAsia" w:ascii="Times New Roman" w:hAnsi="Times New Roman"/>
          <w:color w:val="000000"/>
          <w:szCs w:val="21"/>
        </w:rPr>
        <w:t>的取值范围是</w:t>
      </w:r>
      <w:r>
        <w:rPr>
          <w:rFonts w:hint="eastAsia" w:ascii="Times New Roman" w:hAnsi="Times New Roman"/>
          <w:color w:val="000000"/>
          <w:szCs w:val="21"/>
          <w:u w:val="single"/>
        </w:rPr>
        <w:t xml:space="preserve">                                     </w:t>
      </w:r>
      <w:r>
        <w:rPr>
          <w:rFonts w:hint="eastAsia" w:ascii="Times New Roman" w:hAnsi="Times New Roman"/>
          <w:color w:val="000000"/>
          <w:szCs w:val="21"/>
        </w:rPr>
        <w:t>．</w:t>
      </w:r>
    </w:p>
    <w:p w14:paraId="605F8B30">
      <w:pPr>
        <w:spacing w:line="300" w:lineRule="auto"/>
        <w:rPr>
          <w:rFonts w:ascii="Times New Roman" w:hAnsi="Times New Roman"/>
          <w:szCs w:val="24"/>
        </w:rPr>
      </w:pPr>
    </w:p>
    <w:p w14:paraId="58702BC0">
      <w:pPr>
        <w:spacing w:line="300" w:lineRule="auto"/>
        <w:rPr>
          <w:rFonts w:ascii="Times New Roman" w:hAnsi="Times New Roman"/>
          <w:szCs w:val="24"/>
        </w:rPr>
      </w:pPr>
      <w:r>
        <w:rPr>
          <w:rFonts w:hint="eastAsia" w:ascii="Times New Roman" w:hAnsi="Times New Roman"/>
          <w:lang w:val="en-US" w:eastAsia="zh-CN"/>
        </w:rPr>
        <w:t>2.</w:t>
      </w:r>
      <w:r>
        <w:rPr>
          <w:rFonts w:ascii="Times New Roman" w:hAnsi="Times New Roman"/>
        </w:rPr>
        <w:t>已知</w:t>
      </w:r>
      <w:r>
        <w:rPr>
          <w:rFonts w:ascii="Times New Roman" w:hAnsi="Times New Roman"/>
          <w:position w:val="-22"/>
        </w:rPr>
        <w:object>
          <v:shape id="_x0000_i1080" o:spt="75" type="#_x0000_t75" style="height:28.8pt;width:122.7pt;" o:ole="t" filled="f" o:preferrelative="t" stroked="f" coordsize="21600,21600">
            <v:path/>
            <v:fill on="f" focussize="0,0"/>
            <v:stroke on="f" joinstyle="miter"/>
            <v:imagedata r:id="rId27" o:title=""/>
            <o:lock v:ext="edit" aspectratio="t"/>
            <w10:wrap type="none"/>
            <w10:anchorlock/>
          </v:shape>
          <o:OLEObject Type="Embed" ProgID="Equation.DSMT4" ShapeID="_x0000_i1080" DrawAspect="Content" ObjectID="_1468075736" r:id="rId26">
            <o:LockedField>false</o:LockedField>
          </o:OLEObject>
        </w:object>
      </w:r>
      <w:r>
        <w:rPr>
          <w:rFonts w:ascii="Times New Roman" w:hAnsi="Times New Roman"/>
        </w:rPr>
        <w:t>，则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=</w:t>
      </w:r>
      <w:r>
        <w:rPr>
          <w:rFonts w:hint="eastAsia" w:ascii="Times New Roman" w:hAnsi="Times New Roman"/>
          <w:u w:val="single"/>
        </w:rPr>
        <w:t xml:space="preserve">            </w:t>
      </w:r>
      <w:r>
        <w:rPr>
          <w:rFonts w:ascii="Times New Roman" w:hAnsi="Times New Roman"/>
        </w:rPr>
        <w:t xml:space="preserve">， </w:t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</w:rPr>
        <w:t>=</w:t>
      </w:r>
      <w:r>
        <w:rPr>
          <w:rFonts w:hint="eastAsia" w:ascii="Times New Roman" w:hAnsi="Times New Roman"/>
          <w:u w:val="single"/>
        </w:rPr>
        <w:t xml:space="preserve">            </w:t>
      </w:r>
      <w:r>
        <w:rPr>
          <w:rFonts w:ascii="Times New Roman" w:hAnsi="Times New Roman"/>
        </w:rPr>
        <w:t>．</w:t>
      </w:r>
    </w:p>
    <w:p w14:paraId="7F954B85">
      <w:pPr>
        <w:spacing w:line="300" w:lineRule="auto"/>
        <w:rPr>
          <w:rFonts w:ascii="Times New Roman" w:hAnsi="Times New Roman"/>
          <w:szCs w:val="24"/>
        </w:rPr>
      </w:pPr>
    </w:p>
    <w:p w14:paraId="30BD7330">
      <w:pPr>
        <w:spacing w:line="300" w:lineRule="auto"/>
        <w:rPr>
          <w:rFonts w:ascii="Times New Roman" w:hAnsi="Times New Roman"/>
          <w:szCs w:val="24"/>
        </w:rPr>
      </w:pPr>
    </w:p>
    <w:p w14:paraId="59E72821">
      <w:pPr>
        <w:spacing w:line="300" w:lineRule="auto"/>
        <w:rPr>
          <w:rFonts w:hint="default" w:ascii="Times New Roman" w:hAnsi="Times New Roman" w:eastAsia="宋体"/>
          <w:szCs w:val="24"/>
          <w:lang w:val="en-US" w:eastAsia="zh-CN"/>
        </w:rPr>
      </w:pPr>
      <w:r>
        <w:rPr>
          <w:rFonts w:hint="eastAsia" w:ascii="Times New Roman" w:hAnsi="Times New Roman"/>
          <w:szCs w:val="24"/>
          <w:lang w:val="en-US" w:eastAsia="zh-CN"/>
        </w:rPr>
        <w:t>3.</w:t>
      </w:r>
      <w:r>
        <w:rPr>
          <w:rFonts w:ascii="Times New Roman" w:hAnsi="Times New Roman"/>
        </w:rPr>
        <w:t>已知</w:t>
      </w:r>
      <w:r>
        <w:rPr>
          <w:rFonts w:ascii="Times New Roman" w:hAnsi="Times New Roman"/>
          <w:position w:val="-22"/>
        </w:rPr>
        <w:object>
          <v:shape id="_x0000_i1081" o:spt="75" type="#_x0000_t75" style="height:28.8pt;width:40.7pt;" o:ole="t" filled="f" o:preferrelative="t" stroked="f" coordsize="21600,21600">
            <v:path/>
            <v:fill on="f" focussize="0,0"/>
            <v:stroke on="f" joinstyle="miter"/>
            <v:imagedata r:id="rId29" o:title=""/>
            <o:lock v:ext="edit" aspectratio="t"/>
            <w10:wrap type="none"/>
            <w10:anchorlock/>
          </v:shape>
          <o:OLEObject Type="Embed" ProgID="Equation.DSMT4" ShapeID="_x0000_i1081" DrawAspect="Content" ObjectID="_1468075737" r:id="rId28">
            <o:LockedField>false</o:LockedField>
          </o:OLEObject>
        </w:object>
      </w:r>
      <w:r>
        <w:rPr>
          <w:rFonts w:ascii="Times New Roman" w:hAnsi="Times New Roman"/>
        </w:rPr>
        <w:t>，则</w:t>
      </w:r>
      <w:r>
        <w:rPr>
          <w:rFonts w:ascii="Times New Roman" w:hAnsi="Times New Roman"/>
          <w:position w:val="-22"/>
        </w:rPr>
        <w:object>
          <v:shape id="_x0000_i1082" o:spt="75" type="#_x0000_t75" style="height:28.8pt;width:45.1pt;" o:ole="t" filled="f" o:preferrelative="t" stroked="f" coordsize="21600,21600">
            <v:path/>
            <v:fill on="f" focussize="0,0"/>
            <v:stroke on="f" joinstyle="miter"/>
            <v:imagedata r:id="rId31" o:title=""/>
            <o:lock v:ext="edit" aspectratio="t"/>
            <w10:wrap type="none"/>
            <w10:anchorlock/>
          </v:shape>
          <o:OLEObject Type="Embed" ProgID="Equation.DSMT4" ShapeID="_x0000_i1082" DrawAspect="Content" ObjectID="_1468075738" r:id="rId30">
            <o:LockedField>false</o:LockedField>
          </o:OLEObject>
        </w:object>
      </w:r>
      <w:r>
        <w:rPr>
          <w:rFonts w:hint="eastAsia" w:ascii="Times New Roman" w:hAnsi="Times New Roman"/>
          <w:u w:val="single"/>
        </w:rPr>
        <w:t xml:space="preserve">            </w:t>
      </w:r>
      <w:r>
        <w:rPr>
          <w:rFonts w:ascii="Times New Roman" w:hAnsi="Times New Roman"/>
        </w:rPr>
        <w:t>．</w:t>
      </w:r>
    </w:p>
    <w:p w14:paraId="264FA470"/>
    <w:p w14:paraId="54D41E5C">
      <w:pPr>
        <w:rPr>
          <w:rFonts w:ascii="Times New Roman" w:hAnsi="Times New Roman"/>
          <w:color w:val="000000"/>
          <w:position w:val="-22"/>
          <w:szCs w:val="21"/>
        </w:rPr>
      </w:pPr>
      <w:r>
        <w:rPr>
          <w:rFonts w:hint="eastAsia"/>
          <w:lang w:val="en-US" w:eastAsia="zh-CN"/>
        </w:rPr>
        <w:t>4.</w:t>
      </w:r>
      <w:r>
        <w:rPr>
          <w:rFonts w:hint="eastAsia" w:ascii="Times New Roman" w:hAnsi="Times New Roman"/>
          <w:color w:val="000000"/>
          <w:szCs w:val="21"/>
        </w:rPr>
        <w:t>计算：</w:t>
      </w:r>
      <w:r>
        <w:rPr>
          <w:rFonts w:ascii="Times New Roman" w:hAnsi="Times New Roman"/>
          <w:color w:val="000000"/>
          <w:position w:val="-22"/>
          <w:szCs w:val="21"/>
        </w:rPr>
        <w:object>
          <v:shape id="_x0000_i1083" o:spt="75" type="#_x0000_t75" style="height:30.05pt;width:146.5pt;" o:ole="t" filled="f" o:preferrelative="t" stroked="f" coordsize="21600,21600">
            <v:path/>
            <v:fill on="f" focussize="0,0"/>
            <v:stroke on="f" joinstyle="miter"/>
            <v:imagedata r:id="rId33" o:title=""/>
            <o:lock v:ext="edit" aspectratio="t"/>
            <w10:wrap type="none"/>
            <w10:anchorlock/>
          </v:shape>
          <o:OLEObject Type="Embed" ProgID="Equation.DSMT4" ShapeID="_x0000_i1083" DrawAspect="Content" ObjectID="_1468075739" r:id="rId32">
            <o:LockedField>false</o:LockedField>
          </o:OLEObject>
        </w:object>
      </w:r>
    </w:p>
    <w:p w14:paraId="0ACB8274">
      <w:pPr>
        <w:spacing w:line="300" w:lineRule="auto"/>
        <w:rPr>
          <w:rFonts w:hint="eastAsia" w:ascii="Times New Roman" w:hAnsi="Times New Roman"/>
          <w:lang w:val="en-US" w:eastAsia="zh-CN"/>
        </w:rPr>
      </w:pPr>
    </w:p>
    <w:p w14:paraId="03A4A223">
      <w:pPr>
        <w:spacing w:line="300" w:lineRule="auto"/>
        <w:rPr>
          <w:rFonts w:hint="eastAsia" w:ascii="Times New Roman" w:hAnsi="Times New Roman"/>
          <w:lang w:val="en-US" w:eastAsia="zh-CN"/>
        </w:rPr>
      </w:pPr>
    </w:p>
    <w:p w14:paraId="3BE94AB7">
      <w:pPr>
        <w:spacing w:line="300" w:lineRule="auto"/>
        <w:rPr>
          <w:rFonts w:hint="eastAsia" w:ascii="Times New Roman" w:hAnsi="Times New Roman"/>
          <w:lang w:val="en-US" w:eastAsia="zh-CN"/>
        </w:rPr>
      </w:pPr>
    </w:p>
    <w:p w14:paraId="1E0F65A9">
      <w:pPr>
        <w:spacing w:line="300" w:lineRule="auto"/>
        <w:rPr>
          <w:rFonts w:ascii="Times New Roman" w:hAnsi="Times New Roman"/>
        </w:rPr>
      </w:pPr>
      <w:r>
        <w:rPr>
          <w:rFonts w:hint="eastAsia" w:ascii="Times New Roman" w:hAnsi="Times New Roman"/>
          <w:lang w:val="en-US" w:eastAsia="zh-CN"/>
        </w:rPr>
        <w:t>5.</w:t>
      </w:r>
      <w:r>
        <w:rPr>
          <w:rFonts w:ascii="Times New Roman" w:hAnsi="Times New Roman"/>
        </w:rPr>
        <w:t>已知关于</w:t>
      </w:r>
      <w:r>
        <w:rPr>
          <w:rFonts w:ascii="Times New Roman" w:hAnsi="Times New Roman"/>
          <w:i/>
        </w:rPr>
        <w:t>x</w:t>
      </w:r>
      <w:r>
        <w:rPr>
          <w:rFonts w:ascii="Times New Roman" w:hAnsi="Times New Roman"/>
        </w:rPr>
        <w:t>的方程</w:t>
      </w:r>
      <w:r>
        <w:rPr>
          <w:rFonts w:ascii="Times New Roman" w:hAnsi="Times New Roman"/>
          <w:position w:val="-22"/>
        </w:rPr>
        <w:object>
          <v:shape id="_x0000_i1084" o:spt="75" type="#_x0000_t75" style="height:28.8pt;width:112.05pt;" o:ole="t" filled="f" o:preferrelative="t" stroked="f" coordsize="21600,21600">
            <v:path/>
            <v:fill on="f" focussize="0,0"/>
            <v:stroke on="f" joinstyle="miter"/>
            <v:imagedata r:id="rId35" o:title=""/>
            <o:lock v:ext="edit" aspectratio="t"/>
            <w10:wrap type="none"/>
            <w10:anchorlock/>
          </v:shape>
          <o:OLEObject Type="Embed" ProgID="Equation.DSMT4" ShapeID="_x0000_i1084" DrawAspect="Content" ObjectID="_1468075740" r:id="rId34">
            <o:LockedField>false</o:LockedField>
          </o:OLEObject>
        </w:object>
      </w:r>
      <w:r>
        <w:rPr>
          <w:rFonts w:ascii="Times New Roman" w:hAnsi="Times New Roman"/>
        </w:rPr>
        <w:t>．</w:t>
      </w:r>
    </w:p>
    <w:p w14:paraId="5E9C6A0C">
      <w:pPr>
        <w:spacing w:line="300" w:lineRule="auto"/>
        <w:rPr>
          <w:rFonts w:ascii="Times New Roman" w:hAnsi="Times New Roman"/>
        </w:rPr>
      </w:pPr>
      <w:r>
        <w:rPr>
          <w:rFonts w:hint="eastAsia" w:ascii="Times New Roman" w:hAnsi="Times New Roman" w:cs="宋体"/>
        </w:rPr>
        <w:t>①</w:t>
      </w:r>
      <w:r>
        <w:rPr>
          <w:rFonts w:ascii="Times New Roman" w:hAnsi="Times New Roman"/>
        </w:rPr>
        <w:t>若原方程无解，求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的值；</w:t>
      </w:r>
      <w:r>
        <w:rPr>
          <w:rFonts w:hint="eastAsia" w:ascii="Times New Roman" w:hAnsi="Times New Roman" w:cs="宋体"/>
        </w:rPr>
        <w:t>②</w:t>
      </w:r>
      <w:r>
        <w:rPr>
          <w:rFonts w:ascii="Times New Roman" w:hAnsi="Times New Roman"/>
        </w:rPr>
        <w:t>若原方程的解为正数，求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</w:rPr>
        <w:t>的取值范围．</w:t>
      </w:r>
    </w:p>
    <w:p w14:paraId="76A04B55">
      <w:pPr>
        <w:rPr>
          <w:rFonts w:ascii="Times New Roman" w:hAnsi="Times New Roman"/>
          <w:color w:val="000000"/>
          <w:position w:val="-22"/>
          <w:szCs w:val="21"/>
        </w:rPr>
      </w:pPr>
    </w:p>
    <w:p w14:paraId="4DA8FCD7">
      <w:pPr>
        <w:rPr>
          <w:rFonts w:hint="default" w:ascii="Times New Roman" w:hAnsi="Times New Roman"/>
          <w:color w:val="000000"/>
          <w:position w:val="-22"/>
          <w:szCs w:val="21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16DA"/>
    <w:rsid w:val="00047961"/>
    <w:rsid w:val="00085C30"/>
    <w:rsid w:val="00130441"/>
    <w:rsid w:val="00152AD0"/>
    <w:rsid w:val="00300E63"/>
    <w:rsid w:val="003236EB"/>
    <w:rsid w:val="004264BA"/>
    <w:rsid w:val="00435458"/>
    <w:rsid w:val="004C3C6F"/>
    <w:rsid w:val="006316DA"/>
    <w:rsid w:val="006A6C02"/>
    <w:rsid w:val="0080182B"/>
    <w:rsid w:val="008E0507"/>
    <w:rsid w:val="00981F82"/>
    <w:rsid w:val="009D707D"/>
    <w:rsid w:val="00AA495B"/>
    <w:rsid w:val="00B67564"/>
    <w:rsid w:val="00C4240B"/>
    <w:rsid w:val="00CE35D1"/>
    <w:rsid w:val="00ED06DF"/>
    <w:rsid w:val="00F80E38"/>
    <w:rsid w:val="00F8616E"/>
    <w:rsid w:val="13C01624"/>
    <w:rsid w:val="1DE57EA4"/>
    <w:rsid w:val="3F527D77"/>
    <w:rsid w:val="40FF3AC0"/>
    <w:rsid w:val="46D8510C"/>
    <w:rsid w:val="5347092C"/>
    <w:rsid w:val="5C8A31FF"/>
    <w:rsid w:val="5D464695"/>
    <w:rsid w:val="70AB7EBB"/>
    <w:rsid w:val="7AD723EE"/>
    <w:rsid w:val="7BD328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wmf"/><Relationship Id="rId8" Type="http://schemas.openxmlformats.org/officeDocument/2006/relationships/oleObject" Target="embeddings/oleObject3.bin"/><Relationship Id="rId7" Type="http://schemas.openxmlformats.org/officeDocument/2006/relationships/image" Target="media/image2.wmf"/><Relationship Id="rId6" Type="http://schemas.openxmlformats.org/officeDocument/2006/relationships/oleObject" Target="embeddings/oleObject2.bin"/><Relationship Id="rId5" Type="http://schemas.openxmlformats.org/officeDocument/2006/relationships/image" Target="media/image1.wmf"/><Relationship Id="rId4" Type="http://schemas.openxmlformats.org/officeDocument/2006/relationships/oleObject" Target="embeddings/oleObject1.bin"/><Relationship Id="rId36" Type="http://schemas.openxmlformats.org/officeDocument/2006/relationships/fontTable" Target="fontTable.xml"/><Relationship Id="rId35" Type="http://schemas.openxmlformats.org/officeDocument/2006/relationships/image" Target="media/image16.wmf"/><Relationship Id="rId34" Type="http://schemas.openxmlformats.org/officeDocument/2006/relationships/oleObject" Target="embeddings/oleObject16.bin"/><Relationship Id="rId33" Type="http://schemas.openxmlformats.org/officeDocument/2006/relationships/image" Target="media/image15.wmf"/><Relationship Id="rId32" Type="http://schemas.openxmlformats.org/officeDocument/2006/relationships/oleObject" Target="embeddings/oleObject15.bin"/><Relationship Id="rId31" Type="http://schemas.openxmlformats.org/officeDocument/2006/relationships/image" Target="media/image14.wmf"/><Relationship Id="rId30" Type="http://schemas.openxmlformats.org/officeDocument/2006/relationships/oleObject" Target="embeddings/oleObject14.bin"/><Relationship Id="rId3" Type="http://schemas.openxmlformats.org/officeDocument/2006/relationships/theme" Target="theme/theme1.xml"/><Relationship Id="rId29" Type="http://schemas.openxmlformats.org/officeDocument/2006/relationships/image" Target="media/image13.wmf"/><Relationship Id="rId28" Type="http://schemas.openxmlformats.org/officeDocument/2006/relationships/oleObject" Target="embeddings/oleObject13.bin"/><Relationship Id="rId27" Type="http://schemas.openxmlformats.org/officeDocument/2006/relationships/image" Target="media/image12.wmf"/><Relationship Id="rId26" Type="http://schemas.openxmlformats.org/officeDocument/2006/relationships/oleObject" Target="embeddings/oleObject12.bin"/><Relationship Id="rId25" Type="http://schemas.openxmlformats.org/officeDocument/2006/relationships/image" Target="media/image11.wmf"/><Relationship Id="rId24" Type="http://schemas.openxmlformats.org/officeDocument/2006/relationships/oleObject" Target="embeddings/oleObject11.bin"/><Relationship Id="rId23" Type="http://schemas.openxmlformats.org/officeDocument/2006/relationships/image" Target="media/image10.wmf"/><Relationship Id="rId22" Type="http://schemas.openxmlformats.org/officeDocument/2006/relationships/oleObject" Target="embeddings/oleObject10.bin"/><Relationship Id="rId21" Type="http://schemas.openxmlformats.org/officeDocument/2006/relationships/image" Target="media/image9.wmf"/><Relationship Id="rId20" Type="http://schemas.openxmlformats.org/officeDocument/2006/relationships/oleObject" Target="embeddings/oleObject9.bin"/><Relationship Id="rId2" Type="http://schemas.openxmlformats.org/officeDocument/2006/relationships/settings" Target="settings.xml"/><Relationship Id="rId19" Type="http://schemas.openxmlformats.org/officeDocument/2006/relationships/image" Target="media/image8.wmf"/><Relationship Id="rId18" Type="http://schemas.openxmlformats.org/officeDocument/2006/relationships/oleObject" Target="embeddings/oleObject8.bin"/><Relationship Id="rId17" Type="http://schemas.openxmlformats.org/officeDocument/2006/relationships/image" Target="media/image7.wmf"/><Relationship Id="rId16" Type="http://schemas.openxmlformats.org/officeDocument/2006/relationships/oleObject" Target="embeddings/oleObject7.bin"/><Relationship Id="rId15" Type="http://schemas.openxmlformats.org/officeDocument/2006/relationships/image" Target="media/image6.wmf"/><Relationship Id="rId14" Type="http://schemas.openxmlformats.org/officeDocument/2006/relationships/oleObject" Target="embeddings/oleObject6.bin"/><Relationship Id="rId13" Type="http://schemas.openxmlformats.org/officeDocument/2006/relationships/image" Target="media/image5.wmf"/><Relationship Id="rId12" Type="http://schemas.openxmlformats.org/officeDocument/2006/relationships/oleObject" Target="embeddings/oleObject5.bin"/><Relationship Id="rId11" Type="http://schemas.openxmlformats.org/officeDocument/2006/relationships/image" Target="media/image4.wmf"/><Relationship Id="rId10" Type="http://schemas.openxmlformats.org/officeDocument/2006/relationships/oleObject" Target="embeddings/oleObject4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251</Words>
  <Characters>365</Characters>
  <Lines>7</Lines>
  <Paragraphs>2</Paragraphs>
  <TotalTime>0</TotalTime>
  <ScaleCrop>false</ScaleCrop>
  <LinksUpToDate>false</LinksUpToDate>
  <CharactersWithSpaces>365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2021-07-13T03:28:00Z</dcterms:created>
  <dc:creator>zhouzhou</dc:creator>
  <cp:lastModifiedBy>茶新味</cp:lastModifiedBy>
  <dcterms:modified xsi:type="dcterms:W3CDTF">2025-06-26T09:32:08Z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eyJoZGlkIjoiMGUzYTQ5YjQyYWRiMjVmODEwNTkyNjZlNTA4NDg4YTQiLCJ1c2VySWQiOiIzMjQ2MzMyNzQifQ==</vt:lpwstr>
  </property>
  <property fmtid="{D5CDD505-2E9C-101B-9397-08002B2CF9AE}" pid="3" name="KSOProductBuildVer">
    <vt:lpwstr>2052-12.1.0.21541</vt:lpwstr>
  </property>
  <property fmtid="{D5CDD505-2E9C-101B-9397-08002B2CF9AE}" pid="4" name="ICV">
    <vt:lpwstr>6094E136DF79417A9FB4825A94E768D7_13</vt:lpwstr>
  </property>
</Properties>
</file>