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97528">
      <w:pPr>
        <w:jc w:val="center"/>
        <w:rPr>
          <w:rFonts w:hint="eastAsia" w:ascii="楷体" w:hAnsi="楷体" w:eastAsia="楷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精选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推荐</w:t>
      </w:r>
      <w:r>
        <w:rPr>
          <w:rFonts w:hint="eastAsia" w:ascii="黑体" w:hAnsi="黑体" w:eastAsia="黑体" w:cs="黑体"/>
          <w:sz w:val="36"/>
          <w:szCs w:val="36"/>
        </w:rPr>
        <w:t>阅读书单</w:t>
      </w:r>
      <w:r>
        <w:rPr>
          <w:rFonts w:hint="eastAsia" w:ascii="楷体" w:hAnsi="楷体" w:eastAsia="楷体"/>
          <w:sz w:val="30"/>
          <w:szCs w:val="30"/>
        </w:rPr>
        <w:t>（</w:t>
      </w:r>
      <w:r>
        <w:rPr>
          <w:rFonts w:hint="eastAsia" w:ascii="楷体" w:hAnsi="楷体" w:eastAsia="楷体"/>
          <w:sz w:val="30"/>
          <w:szCs w:val="30"/>
          <w:lang w:eastAsia="zh-CN"/>
        </w:rPr>
        <w:t>一中</w:t>
      </w:r>
      <w:r>
        <w:rPr>
          <w:rFonts w:hint="eastAsia" w:ascii="楷体" w:hAnsi="楷体" w:eastAsia="楷体"/>
          <w:sz w:val="30"/>
          <w:szCs w:val="30"/>
        </w:rPr>
        <w:t>语文组）</w:t>
      </w:r>
    </w:p>
    <w:p w14:paraId="25BDB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  <w:t>小说：</w:t>
      </w:r>
    </w:p>
    <w:p w14:paraId="23451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《麦田里的守望者》塞林格（美）</w:t>
      </w:r>
      <w:r>
        <w:rPr>
          <w:rFonts w:ascii="楷体" w:hAnsi="楷体" w:eastAsia="楷体"/>
          <w:sz w:val="28"/>
          <w:szCs w:val="28"/>
        </w:rPr>
        <w:br w:type="textWrapping"/>
      </w:r>
      <w:r>
        <w:rPr>
          <w:rFonts w:ascii="楷体" w:hAnsi="楷体" w:eastAsia="楷体"/>
          <w:sz w:val="28"/>
          <w:szCs w:val="28"/>
        </w:rPr>
        <w:t>《了不起的盖茨比》菲茨杰拉德（美）</w:t>
      </w:r>
      <w:r>
        <w:rPr>
          <w:rFonts w:ascii="楷体" w:hAnsi="楷体" w:eastAsia="楷体"/>
          <w:sz w:val="28"/>
          <w:szCs w:val="28"/>
        </w:rPr>
        <w:br w:type="textWrapping"/>
      </w:r>
      <w:r>
        <w:rPr>
          <w:rFonts w:ascii="楷体" w:hAnsi="楷体" w:eastAsia="楷体"/>
          <w:sz w:val="28"/>
          <w:szCs w:val="28"/>
        </w:rPr>
        <w:t>《欧</w:t>
      </w:r>
      <w:r>
        <w:rPr>
          <w:rFonts w:hint="eastAsia" w:ascii="楷体" w:hAnsi="楷体" w:eastAsia="楷体"/>
          <w:sz w:val="28"/>
          <w:szCs w:val="28"/>
          <w:highlight w:val="none"/>
          <w:lang w:val="en-US" w:eastAsia="zh-CN"/>
        </w:rPr>
        <w:t>·</w:t>
      </w:r>
      <w:r>
        <w:rPr>
          <w:rFonts w:ascii="楷体" w:hAnsi="楷体" w:eastAsia="楷体"/>
          <w:sz w:val="28"/>
          <w:szCs w:val="28"/>
        </w:rPr>
        <w:t>亨利短篇小说集》欧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·</w:t>
      </w:r>
      <w:r>
        <w:rPr>
          <w:rFonts w:ascii="楷体" w:hAnsi="楷体" w:eastAsia="楷体"/>
          <w:sz w:val="28"/>
          <w:szCs w:val="28"/>
        </w:rPr>
        <w:t>亨利（美）</w:t>
      </w:r>
    </w:p>
    <w:p w14:paraId="2E422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color w:val="3F3FD5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FF0000"/>
          <w:sz w:val="28"/>
          <w:szCs w:val="28"/>
        </w:rPr>
        <w:t>《契诃夫短篇小说集》</w:t>
      </w:r>
      <w:r>
        <w:rPr>
          <w:rFonts w:hint="eastAsia" w:ascii="楷体" w:hAnsi="楷体" w:eastAsia="楷体"/>
          <w:color w:val="3F3FD5"/>
          <w:sz w:val="28"/>
          <w:szCs w:val="28"/>
          <w:lang w:eastAsia="zh-CN"/>
        </w:rPr>
        <w:t>（《装在套子里的人》）</w:t>
      </w:r>
    </w:p>
    <w:p w14:paraId="16D0C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color w:val="FF0000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《罪与罚》陀思妥耶夫斯基（俄）</w:t>
      </w:r>
      <w:r>
        <w:rPr>
          <w:rFonts w:ascii="楷体" w:hAnsi="楷体" w:eastAsia="楷体"/>
          <w:sz w:val="28"/>
          <w:szCs w:val="28"/>
        </w:rPr>
        <w:br w:type="textWrapping"/>
      </w:r>
      <w:r>
        <w:rPr>
          <w:rFonts w:ascii="楷体" w:hAnsi="楷体" w:eastAsia="楷体"/>
          <w:color w:val="3F3FD5"/>
          <w:sz w:val="28"/>
          <w:szCs w:val="28"/>
        </w:rPr>
        <w:t>《哈姆雷特》</w:t>
      </w:r>
      <w:r>
        <w:rPr>
          <w:rFonts w:ascii="楷体" w:hAnsi="楷体" w:eastAsia="楷体"/>
          <w:color w:val="FF0000"/>
          <w:sz w:val="28"/>
          <w:szCs w:val="28"/>
        </w:rPr>
        <w:t>莎士比亚</w:t>
      </w:r>
      <w:r>
        <w:rPr>
          <w:rFonts w:ascii="楷体" w:hAnsi="楷体" w:eastAsia="楷体"/>
          <w:sz w:val="28"/>
          <w:szCs w:val="28"/>
        </w:rPr>
        <w:t>（英）</w:t>
      </w:r>
    </w:p>
    <w:p w14:paraId="1BE67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3F3FD5"/>
          <w:sz w:val="28"/>
          <w:szCs w:val="28"/>
          <w:lang w:eastAsia="zh-CN"/>
        </w:rPr>
        <w:t>《变形记》</w:t>
      </w:r>
      <w:r>
        <w:rPr>
          <w:rFonts w:hint="eastAsia" w:ascii="楷体" w:hAnsi="楷体" w:eastAsia="楷体"/>
          <w:color w:val="FF0000"/>
          <w:sz w:val="28"/>
          <w:szCs w:val="28"/>
          <w:lang w:eastAsia="zh-CN"/>
        </w:rPr>
        <w:t>卡夫卡</w:t>
      </w:r>
      <w:r>
        <w:rPr>
          <w:rFonts w:hint="eastAsia" w:ascii="楷体" w:hAnsi="楷体" w:eastAsia="楷体"/>
          <w:sz w:val="28"/>
          <w:szCs w:val="28"/>
          <w:lang w:eastAsia="zh-CN"/>
        </w:rPr>
        <w:t>（奥）</w:t>
      </w:r>
    </w:p>
    <w:p w14:paraId="64542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color w:val="FF0000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3F3FD5"/>
          <w:sz w:val="28"/>
          <w:szCs w:val="28"/>
          <w:lang w:eastAsia="zh-CN"/>
        </w:rPr>
        <w:t>《大卫</w:t>
      </w:r>
      <w:r>
        <w:rPr>
          <w:rFonts w:hint="eastAsia" w:ascii="楷体" w:hAnsi="楷体" w:eastAsia="楷体"/>
          <w:color w:val="3F3FD5"/>
          <w:sz w:val="28"/>
          <w:szCs w:val="28"/>
          <w:lang w:val="en-US" w:eastAsia="zh-CN"/>
        </w:rPr>
        <w:t>·科波菲尔</w:t>
      </w:r>
      <w:r>
        <w:rPr>
          <w:rFonts w:hint="eastAsia" w:ascii="楷体" w:hAnsi="楷体" w:eastAsia="楷体"/>
          <w:color w:val="3F3FD5"/>
          <w:sz w:val="28"/>
          <w:szCs w:val="28"/>
          <w:lang w:eastAsia="zh-CN"/>
        </w:rPr>
        <w:t>》</w:t>
      </w:r>
      <w:r>
        <w:rPr>
          <w:rFonts w:hint="eastAsia" w:ascii="楷体" w:hAnsi="楷体" w:eastAsia="楷体"/>
          <w:color w:val="FF0000"/>
          <w:sz w:val="28"/>
          <w:szCs w:val="28"/>
          <w:lang w:eastAsia="zh-CN"/>
        </w:rPr>
        <w:t>狄更斯</w:t>
      </w:r>
      <w:r>
        <w:rPr>
          <w:rFonts w:hint="eastAsia" w:ascii="楷体" w:hAnsi="楷体" w:eastAsia="楷体"/>
          <w:sz w:val="28"/>
          <w:szCs w:val="28"/>
          <w:lang w:eastAsia="zh-CN"/>
        </w:rPr>
        <w:t>（英）</w:t>
      </w:r>
    </w:p>
    <w:p w14:paraId="55664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color w:val="3F3FD5"/>
          <w:sz w:val="28"/>
          <w:szCs w:val="28"/>
        </w:rPr>
        <w:t>《复活》</w:t>
      </w:r>
      <w:r>
        <w:rPr>
          <w:rFonts w:ascii="楷体" w:hAnsi="楷体" w:eastAsia="楷体"/>
          <w:sz w:val="28"/>
          <w:szCs w:val="28"/>
        </w:rPr>
        <w:t>《安娜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·</w:t>
      </w:r>
      <w:r>
        <w:rPr>
          <w:rFonts w:ascii="楷体" w:hAnsi="楷体" w:eastAsia="楷体"/>
          <w:sz w:val="28"/>
          <w:szCs w:val="28"/>
        </w:rPr>
        <w:t>卡列尼娜》</w:t>
      </w:r>
      <w:r>
        <w:rPr>
          <w:rFonts w:ascii="楷体" w:hAnsi="楷体" w:eastAsia="楷体"/>
          <w:color w:val="FF0000"/>
          <w:sz w:val="28"/>
          <w:szCs w:val="28"/>
        </w:rPr>
        <w:t>托尔斯泰</w:t>
      </w:r>
      <w:r>
        <w:rPr>
          <w:rFonts w:hint="eastAsia" w:ascii="楷体" w:hAnsi="楷体" w:eastAsia="楷体"/>
          <w:sz w:val="28"/>
          <w:szCs w:val="28"/>
          <w:lang w:eastAsia="zh-CN"/>
        </w:rPr>
        <w:t>（俄）</w:t>
      </w:r>
    </w:p>
    <w:p w14:paraId="7EFCB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color w:val="3F3FD5"/>
          <w:sz w:val="28"/>
          <w:szCs w:val="28"/>
          <w:lang w:eastAsia="zh-CN"/>
        </w:rPr>
        <w:t>《老人与海》</w:t>
      </w:r>
      <w:r>
        <w:rPr>
          <w:rFonts w:hint="eastAsia" w:ascii="楷体" w:hAnsi="楷体" w:eastAsia="楷体"/>
          <w:color w:val="FF0000"/>
          <w:sz w:val="28"/>
          <w:szCs w:val="28"/>
          <w:lang w:eastAsia="zh-CN"/>
        </w:rPr>
        <w:t>海明威</w:t>
      </w:r>
      <w:r>
        <w:rPr>
          <w:rFonts w:hint="eastAsia" w:ascii="楷体" w:hAnsi="楷体" w:eastAsia="楷体"/>
          <w:sz w:val="28"/>
          <w:szCs w:val="28"/>
          <w:lang w:eastAsia="zh-CN"/>
        </w:rPr>
        <w:t>（美）</w:t>
      </w:r>
    </w:p>
    <w:p w14:paraId="37657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color w:val="3F3FD5"/>
          <w:sz w:val="28"/>
          <w:szCs w:val="28"/>
          <w:lang w:eastAsia="zh-CN"/>
        </w:rPr>
        <w:t>《百年孤独》</w:t>
      </w:r>
      <w:r>
        <w:rPr>
          <w:rFonts w:hint="eastAsia" w:ascii="楷体" w:hAnsi="楷体" w:eastAsia="楷体"/>
          <w:color w:val="FF0000"/>
          <w:sz w:val="28"/>
          <w:szCs w:val="28"/>
          <w:lang w:eastAsia="zh-CN"/>
        </w:rPr>
        <w:t>加西亚</w:t>
      </w:r>
      <w:r>
        <w:rPr>
          <w:rFonts w:hint="eastAsia" w:ascii="楷体" w:hAnsi="楷体" w:eastAsia="楷体"/>
          <w:color w:val="FF0000"/>
          <w:sz w:val="28"/>
          <w:szCs w:val="28"/>
          <w:lang w:val="en-US" w:eastAsia="zh-CN"/>
        </w:rPr>
        <w:t>·马尔克斯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（哥）</w:t>
      </w:r>
      <w:r>
        <w:rPr>
          <w:rFonts w:ascii="楷体" w:hAnsi="楷体" w:eastAsia="楷体"/>
          <w:sz w:val="28"/>
          <w:szCs w:val="28"/>
        </w:rPr>
        <w:br w:type="textWrapping"/>
      </w:r>
      <w:r>
        <w:rPr>
          <w:rFonts w:ascii="楷体" w:hAnsi="楷体" w:eastAsia="楷体"/>
          <w:sz w:val="28"/>
          <w:szCs w:val="28"/>
        </w:rPr>
        <w:t>《月亮与六便士》毛姆（英）</w:t>
      </w:r>
    </w:p>
    <w:p w14:paraId="24775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《看不见的城市》《树上的男爵》卡尔维诺（意）</w:t>
      </w:r>
      <w:r>
        <w:rPr>
          <w:rFonts w:ascii="楷体" w:hAnsi="楷体" w:eastAsia="楷体"/>
          <w:sz w:val="28"/>
          <w:szCs w:val="28"/>
        </w:rPr>
        <w:br w:type="textWrapping"/>
      </w:r>
      <w:r>
        <w:rPr>
          <w:rFonts w:ascii="楷体" w:hAnsi="楷体" w:eastAsia="楷体"/>
          <w:sz w:val="28"/>
          <w:szCs w:val="28"/>
        </w:rPr>
        <w:t>《活着》余华</w:t>
      </w:r>
    </w:p>
    <w:p w14:paraId="6A111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《平凡的世界》路遥</w:t>
      </w:r>
    </w:p>
    <w:p w14:paraId="74972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《我的阿勒泰》李娟</w:t>
      </w:r>
    </w:p>
    <w:p w14:paraId="09BBA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阿城短篇小说</w:t>
      </w:r>
    </w:p>
    <w:p w14:paraId="42D37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沈从文短篇小说</w:t>
      </w:r>
    </w:p>
    <w:p w14:paraId="7897A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汪曾祺短篇小说</w:t>
      </w:r>
    </w:p>
    <w:p w14:paraId="0A9B8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鲁迅小说集</w:t>
      </w:r>
    </w:p>
    <w:p w14:paraId="570C7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凌叔华小说、孙犁小说</w:t>
      </w:r>
      <w:r>
        <w:rPr>
          <w:rFonts w:hint="default" w:ascii="Arial" w:hAnsi="Arial" w:eastAsia="楷体" w:cs="Arial"/>
          <w:sz w:val="28"/>
          <w:szCs w:val="28"/>
          <w:lang w:eastAsia="zh-CN"/>
        </w:rPr>
        <w:t>……</w:t>
      </w:r>
    </w:p>
    <w:p w14:paraId="50A79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/>
          <w:b/>
          <w:bCs/>
          <w:color w:val="00B05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bCs/>
          <w:color w:val="00B050"/>
          <w:sz w:val="28"/>
          <w:szCs w:val="28"/>
          <w:u w:val="single"/>
          <w:lang w:eastAsia="zh-CN"/>
        </w:rPr>
        <w:t>茅盾文学奖获奖作品</w:t>
      </w:r>
      <w:r>
        <w:rPr>
          <w:rFonts w:hint="eastAsia" w:ascii="楷体" w:hAnsi="楷体" w:eastAsia="楷体"/>
          <w:b/>
          <w:bCs/>
          <w:color w:val="00B050"/>
          <w:sz w:val="28"/>
          <w:szCs w:val="28"/>
          <w:u w:val="single"/>
          <w:lang w:val="en-US" w:eastAsia="zh-CN"/>
        </w:rPr>
        <w:t>/“新中国70年70部长篇小说典藏”</w:t>
      </w:r>
    </w:p>
    <w:p w14:paraId="53E62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楷体" w:hAnsi="楷体" w:eastAsia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color w:val="FF0000"/>
          <w:sz w:val="28"/>
          <w:szCs w:val="28"/>
          <w:lang w:val="en-US" w:eastAsia="zh-CN"/>
        </w:rPr>
        <w:t>（这些作品经常会被节选出在阅读中，适当关注可以增进了解，增强理解能力。如陈彦《主角》、阿耐《大江东去》、孙甘露《千里江山图》等。）</w:t>
      </w:r>
    </w:p>
    <w:p w14:paraId="3D279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■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cyan"/>
          <w:lang w:eastAsia="zh-CN"/>
        </w:rPr>
        <w:t>关注本土作家作品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：陆文夫《小贩世家》</w:t>
      </w:r>
    </w:p>
    <w:p w14:paraId="57926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范小青《平江后街考》</w:t>
      </w:r>
    </w:p>
    <w:p w14:paraId="4F911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王尧《桃花坞》</w:t>
      </w:r>
    </w:p>
    <w:p w14:paraId="2EF09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  <w:t>散文和杂文：</w:t>
      </w:r>
    </w:p>
    <w:p w14:paraId="389D2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《瓦尔登湖》梭罗（美）</w:t>
      </w:r>
    </w:p>
    <w:p w14:paraId="0930A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</w:rPr>
        <w:t>《精神明亮的人》</w:t>
      </w:r>
      <w:r>
        <w:rPr>
          <w:rFonts w:hint="eastAsia" w:ascii="楷体" w:hAnsi="楷体" w:eastAsia="楷体"/>
          <w:sz w:val="28"/>
          <w:szCs w:val="28"/>
          <w:lang w:eastAsia="zh-CN"/>
        </w:rPr>
        <w:t>王开岭</w:t>
      </w:r>
    </w:p>
    <w:p w14:paraId="1E4A3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《善良丰富高贵》周国平</w:t>
      </w:r>
    </w:p>
    <w:p w14:paraId="3407A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《古典之殇》王开岭</w:t>
      </w:r>
    </w:p>
    <w:p w14:paraId="1EDA2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《自由在高处》熊培云</w:t>
      </w:r>
    </w:p>
    <w:p w14:paraId="12682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《美的历程》李泽厚</w:t>
      </w:r>
    </w:p>
    <w:p w14:paraId="15E8E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《文学回忆录》木心</w:t>
      </w:r>
    </w:p>
    <w:p w14:paraId="40B92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《论语今读》李泽厚</w:t>
      </w:r>
    </w:p>
    <w:p w14:paraId="14D8F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《西方文学十五讲》徐葆耕</w:t>
      </w:r>
    </w:p>
    <w:p w14:paraId="5F4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《风流去》鲍鹏山</w:t>
      </w:r>
    </w:p>
    <w:p w14:paraId="50F22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《国学的天空》傅佩荣</w:t>
      </w:r>
    </w:p>
    <w:p w14:paraId="19C96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《哲学与人生》傅佩荣</w:t>
      </w:r>
    </w:p>
    <w:p w14:paraId="00FA5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《谈美书简》朱光潜</w:t>
      </w:r>
    </w:p>
    <w:p w14:paraId="14D96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《旷代的忧伤》林贤治</w:t>
      </w:r>
    </w:p>
    <w:p w14:paraId="32CBB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《唐宋词十七讲》叶嘉莹</w:t>
      </w:r>
    </w:p>
    <w:p w14:paraId="44713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《美丽新世界》赫胥黎（英）</w:t>
      </w:r>
    </w:p>
    <w:p w14:paraId="1E571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《娱乐至死》波兹曼</w:t>
      </w:r>
    </w:p>
    <w:p w14:paraId="05871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《中学生思辨读本》（余党绪编写）</w:t>
      </w:r>
    </w:p>
    <w:p w14:paraId="4F0B0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楷体" w:hAnsi="楷体" w:eastAsia="楷体"/>
          <w:sz w:val="28"/>
          <w:szCs w:val="28"/>
        </w:rPr>
      </w:pPr>
    </w:p>
    <w:p w14:paraId="2921D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3F3FD5"/>
          <w:sz w:val="28"/>
          <w:szCs w:val="28"/>
        </w:rPr>
      </w:pPr>
      <w:r>
        <w:rPr>
          <w:rFonts w:hint="eastAsia" w:ascii="宋体" w:hAnsi="宋体" w:eastAsia="宋体" w:cs="宋体"/>
          <w:color w:val="3F3FD5"/>
          <w:sz w:val="28"/>
          <w:szCs w:val="28"/>
          <w:lang w:eastAsia="zh-CN"/>
        </w:rPr>
        <w:t>备</w:t>
      </w:r>
      <w:r>
        <w:rPr>
          <w:rFonts w:hint="eastAsia" w:ascii="宋体" w:hAnsi="宋体" w:eastAsia="宋体" w:cs="宋体"/>
          <w:color w:val="3F3FD5"/>
          <w:sz w:val="28"/>
          <w:szCs w:val="28"/>
        </w:rPr>
        <w:t>注：</w:t>
      </w:r>
      <w:r>
        <w:rPr>
          <w:rFonts w:hint="eastAsia" w:ascii="宋体" w:hAnsi="宋体" w:eastAsia="宋体" w:cs="宋体"/>
          <w:color w:val="3F3FD5"/>
          <w:sz w:val="28"/>
          <w:szCs w:val="28"/>
          <w:lang w:val="en-US" w:eastAsia="zh-CN"/>
        </w:rPr>
        <w:t>标蓝内容为教材中有（有的只是节选，可根据年级有计划安排整本书阅读）；</w:t>
      </w:r>
      <w:r>
        <w:rPr>
          <w:rFonts w:hint="eastAsia" w:ascii="宋体" w:hAnsi="宋体" w:eastAsia="宋体" w:cs="宋体"/>
          <w:color w:val="3F3FD5"/>
          <w:sz w:val="28"/>
          <w:szCs w:val="28"/>
        </w:rPr>
        <w:t>《乡土中国》《红楼梦》</w:t>
      </w:r>
      <w:r>
        <w:rPr>
          <w:rFonts w:hint="eastAsia" w:ascii="宋体" w:hAnsi="宋体" w:eastAsia="宋体" w:cs="宋体"/>
          <w:color w:val="3F3FD5"/>
          <w:sz w:val="28"/>
          <w:szCs w:val="28"/>
          <w:lang w:eastAsia="zh-CN"/>
        </w:rPr>
        <w:t>本身为</w:t>
      </w:r>
      <w:r>
        <w:rPr>
          <w:rFonts w:hint="eastAsia" w:ascii="宋体" w:hAnsi="宋体" w:eastAsia="宋体" w:cs="宋体"/>
          <w:color w:val="3F3FD5"/>
          <w:sz w:val="28"/>
          <w:szCs w:val="28"/>
        </w:rPr>
        <w:t>课本要求</w:t>
      </w:r>
      <w:r>
        <w:rPr>
          <w:rFonts w:hint="eastAsia" w:ascii="宋体" w:hAnsi="宋体" w:eastAsia="宋体" w:cs="宋体"/>
          <w:color w:val="3F3FD5"/>
          <w:sz w:val="28"/>
          <w:szCs w:val="28"/>
          <w:lang w:eastAsia="zh-CN"/>
        </w:rPr>
        <w:t>整本书阅读篇目</w:t>
      </w:r>
      <w:r>
        <w:rPr>
          <w:rFonts w:hint="eastAsia" w:ascii="宋体" w:hAnsi="宋体" w:eastAsia="宋体" w:cs="宋体"/>
          <w:color w:val="3F3FD5"/>
          <w:sz w:val="28"/>
          <w:szCs w:val="28"/>
        </w:rPr>
        <w:t>，故不在此列。</w:t>
      </w:r>
    </w:p>
    <w:sectPr>
      <w:pgSz w:w="11055" w:h="15307"/>
      <w:pgMar w:top="9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E3"/>
    <w:rsid w:val="005428E3"/>
    <w:rsid w:val="0092349E"/>
    <w:rsid w:val="009F0ADB"/>
    <w:rsid w:val="01804A4C"/>
    <w:rsid w:val="0BA571D2"/>
    <w:rsid w:val="1B921B23"/>
    <w:rsid w:val="1C1715EA"/>
    <w:rsid w:val="1ED16490"/>
    <w:rsid w:val="1F985399"/>
    <w:rsid w:val="202F7912"/>
    <w:rsid w:val="20C74B0C"/>
    <w:rsid w:val="25E54F2D"/>
    <w:rsid w:val="28296CA5"/>
    <w:rsid w:val="2B6B13F4"/>
    <w:rsid w:val="52F528FF"/>
    <w:rsid w:val="6CC2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675</Words>
  <Characters>678</Characters>
  <Lines>3</Lines>
  <Paragraphs>1</Paragraphs>
  <TotalTime>25</TotalTime>
  <ScaleCrop>false</ScaleCrop>
  <LinksUpToDate>false</LinksUpToDate>
  <CharactersWithSpaces>724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2025-06-30T02:34:00Z</dcterms:created>
  <dc:creator>Microsoft</dc:creator>
  <cp:lastModifiedBy>Jacky-曹广勇</cp:lastModifiedBy>
  <cp:lastPrinted>2025-06-30T03:04:00Z</cp:lastPrinted>
  <dcterms:modified xsi:type="dcterms:W3CDTF">2025-07-07T06:32:00Z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eyJoZGlkIjoiNWFiNDNkYWQ5NGM1ZjE3NWUxZDA2ZTMyMTgyNDZiYzgiLCJ1c2VySWQiOiIxNTMzNjYzODMxIn0=</vt:lpwstr>
  </property>
  <property fmtid="{D5CDD505-2E9C-101B-9397-08002B2CF9AE}" pid="3" name="KSOProductBuildVer">
    <vt:lpwstr>2052-12.1.0.21541</vt:lpwstr>
  </property>
  <property fmtid="{D5CDD505-2E9C-101B-9397-08002B2CF9AE}" pid="4" name="ICV">
    <vt:lpwstr>2F0F899004A34388AC6170981EB3AB63_13</vt:lpwstr>
  </property>
</Properties>
</file>